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951" w:type="dxa"/>
        <w:tblLook w:val="00A0"/>
      </w:tblPr>
      <w:tblGrid>
        <w:gridCol w:w="3150"/>
        <w:gridCol w:w="3785"/>
        <w:gridCol w:w="1453"/>
        <w:gridCol w:w="1833"/>
        <w:gridCol w:w="730"/>
      </w:tblGrid>
      <w:tr w:rsidR="0049793F" w:rsidRPr="00214E62" w:rsidTr="002A6103">
        <w:tc>
          <w:tcPr>
            <w:tcW w:w="3150" w:type="dxa"/>
          </w:tcPr>
          <w:p w:rsidR="0049793F" w:rsidRPr="00214E62" w:rsidRDefault="0049793F" w:rsidP="005C02CC">
            <w:pPr>
              <w:rPr>
                <w:lang w:val="et-EE"/>
              </w:rPr>
            </w:pPr>
          </w:p>
          <w:p w:rsidR="003678EC" w:rsidRPr="00214E62" w:rsidRDefault="003678EC" w:rsidP="005C02CC">
            <w:pPr>
              <w:rPr>
                <w:lang w:val="et-EE"/>
              </w:rPr>
            </w:pPr>
          </w:p>
        </w:tc>
        <w:tc>
          <w:tcPr>
            <w:tcW w:w="3785" w:type="dxa"/>
          </w:tcPr>
          <w:p w:rsidR="0049793F" w:rsidRPr="00214E62" w:rsidRDefault="0049793F" w:rsidP="005C02CC">
            <w:pPr>
              <w:rPr>
                <w:lang w:val="et-EE"/>
              </w:rPr>
            </w:pPr>
          </w:p>
        </w:tc>
        <w:tc>
          <w:tcPr>
            <w:tcW w:w="4016" w:type="dxa"/>
            <w:gridSpan w:val="3"/>
          </w:tcPr>
          <w:p w:rsidR="0049793F" w:rsidRPr="00214E62" w:rsidRDefault="0049793F" w:rsidP="005C02CC">
            <w:pPr>
              <w:rPr>
                <w:lang w:val="et-EE"/>
              </w:rPr>
            </w:pPr>
          </w:p>
        </w:tc>
      </w:tr>
      <w:tr w:rsidR="00D77FC9" w:rsidRPr="00214E62" w:rsidTr="002A6103">
        <w:trPr>
          <w:gridAfter w:val="1"/>
          <w:wAfter w:w="730" w:type="dxa"/>
        </w:trPr>
        <w:tc>
          <w:tcPr>
            <w:tcW w:w="8388" w:type="dxa"/>
            <w:gridSpan w:val="3"/>
          </w:tcPr>
          <w:p w:rsidR="00F104A7" w:rsidRPr="00214E62" w:rsidRDefault="00F104A7" w:rsidP="005C02CC">
            <w:pPr>
              <w:rPr>
                <w:noProof/>
                <w:lang w:val="et-EE" w:eastAsia="et-EE"/>
              </w:rPr>
            </w:pPr>
            <w:r w:rsidRPr="00214E62">
              <w:rPr>
                <w:noProof/>
                <w:lang w:val="et-EE" w:eastAsia="et-EE"/>
              </w:rPr>
              <w:t xml:space="preserve"> </w:t>
            </w:r>
          </w:p>
          <w:p w:rsidR="00214E62" w:rsidRPr="00214E62" w:rsidRDefault="00B205B9" w:rsidP="005C02CC">
            <w:pPr>
              <w:rPr>
                <w:lang w:val="et-EE"/>
              </w:rPr>
            </w:pPr>
            <w:r>
              <w:rPr>
                <w:b/>
                <w:noProof/>
                <w:color w:val="000000"/>
                <w:lang w:val="et-EE" w:eastAsia="et-EE"/>
              </w:rPr>
              <w:drawing>
                <wp:inline distT="0" distB="0" distL="0" distR="0">
                  <wp:extent cx="1716405" cy="543560"/>
                  <wp:effectExtent l="19050" t="0" r="0" b="0"/>
                  <wp:docPr id="1" name="Picture 1" descr="EU flag-Crea EU 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 flag-Crea EU EN"/>
                          <pic:cNvPicPr>
                            <a:picLocks noChangeAspect="1" noChangeArrowheads="1"/>
                          </pic:cNvPicPr>
                        </pic:nvPicPr>
                        <pic:blipFill>
                          <a:blip r:embed="rId8"/>
                          <a:srcRect/>
                          <a:stretch>
                            <a:fillRect/>
                          </a:stretch>
                        </pic:blipFill>
                        <pic:spPr bwMode="auto">
                          <a:xfrm>
                            <a:off x="0" y="0"/>
                            <a:ext cx="1716405" cy="543560"/>
                          </a:xfrm>
                          <a:prstGeom prst="rect">
                            <a:avLst/>
                          </a:prstGeom>
                          <a:noFill/>
                          <a:ln w="9525">
                            <a:noFill/>
                            <a:miter lim="800000"/>
                            <a:headEnd/>
                            <a:tailEnd/>
                          </a:ln>
                        </pic:spPr>
                      </pic:pic>
                    </a:graphicData>
                  </a:graphic>
                </wp:inline>
              </w:drawing>
            </w:r>
            <w:r w:rsidR="00D77FC9" w:rsidRPr="00214E62">
              <w:rPr>
                <w:lang w:val="et-EE"/>
              </w:rPr>
              <w:t xml:space="preserve">      </w:t>
            </w:r>
            <w:r w:rsidR="002B19D2" w:rsidRPr="00214E62">
              <w:rPr>
                <w:lang w:val="et-EE"/>
              </w:rPr>
              <w:t xml:space="preserve">           </w:t>
            </w:r>
            <w:r w:rsidR="00C10C29" w:rsidRPr="00214E62">
              <w:rPr>
                <w:lang w:val="et-EE"/>
              </w:rPr>
              <w:t xml:space="preserve">      </w:t>
            </w:r>
          </w:p>
          <w:p w:rsidR="00214E62" w:rsidRPr="00214E62" w:rsidRDefault="00214E62" w:rsidP="005C02CC">
            <w:pPr>
              <w:rPr>
                <w:lang w:val="et-EE"/>
              </w:rPr>
            </w:pPr>
          </w:p>
          <w:p w:rsidR="00214E62" w:rsidRPr="00214E62" w:rsidRDefault="00214E62" w:rsidP="005C02CC">
            <w:pPr>
              <w:rPr>
                <w:lang w:val="et-EE"/>
              </w:rPr>
            </w:pPr>
          </w:p>
          <w:p w:rsidR="00214E62" w:rsidRPr="00214E62" w:rsidRDefault="00214E62" w:rsidP="005C02CC">
            <w:pPr>
              <w:rPr>
                <w:lang w:val="et-EE"/>
              </w:rPr>
            </w:pPr>
          </w:p>
          <w:p w:rsidR="00214E62" w:rsidRPr="00214E62" w:rsidRDefault="00214E62" w:rsidP="005C02CC">
            <w:pPr>
              <w:rPr>
                <w:lang w:val="et-EE"/>
              </w:rPr>
            </w:pPr>
          </w:p>
          <w:p w:rsidR="008A68B3" w:rsidRPr="00F92DA1" w:rsidRDefault="00F104A7" w:rsidP="00F92DA1">
            <w:pPr>
              <w:jc w:val="left"/>
              <w:rPr>
                <w:lang w:val="et-EE"/>
              </w:rPr>
            </w:pPr>
            <w:r w:rsidRPr="00214E62">
              <w:rPr>
                <w:lang w:val="et-EE"/>
              </w:rPr>
              <w:t>Pressiteade</w:t>
            </w:r>
          </w:p>
        </w:tc>
        <w:tc>
          <w:tcPr>
            <w:tcW w:w="1833" w:type="dxa"/>
            <w:hideMark/>
          </w:tcPr>
          <w:p w:rsidR="00D77FC9" w:rsidRPr="00214E62" w:rsidRDefault="00D77FC9" w:rsidP="005C02CC">
            <w:pPr>
              <w:rPr>
                <w:lang w:val="et-EE"/>
              </w:rPr>
            </w:pPr>
            <w:r w:rsidRPr="00214E62">
              <w:rPr>
                <w:lang w:val="et-EE"/>
              </w:rPr>
              <w:tab/>
            </w:r>
            <w:r w:rsidR="00B205B9">
              <w:rPr>
                <w:noProof/>
                <w:lang w:val="et-EE" w:eastAsia="et-EE"/>
              </w:rPr>
              <w:drawing>
                <wp:inline distT="0" distB="0" distL="0" distR="0">
                  <wp:extent cx="802005" cy="1268095"/>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t="4150" b="4150"/>
                          <a:stretch>
                            <a:fillRect/>
                          </a:stretch>
                        </pic:blipFill>
                        <pic:spPr bwMode="auto">
                          <a:xfrm>
                            <a:off x="0" y="0"/>
                            <a:ext cx="802005" cy="1268095"/>
                          </a:xfrm>
                          <a:prstGeom prst="rect">
                            <a:avLst/>
                          </a:prstGeom>
                          <a:noFill/>
                          <a:ln w="9525">
                            <a:noFill/>
                            <a:miter lim="800000"/>
                            <a:headEnd/>
                            <a:tailEnd/>
                          </a:ln>
                        </pic:spPr>
                      </pic:pic>
                    </a:graphicData>
                  </a:graphic>
                </wp:inline>
              </w:drawing>
            </w:r>
          </w:p>
        </w:tc>
      </w:tr>
    </w:tbl>
    <w:p w:rsidR="001A1030" w:rsidRPr="00214E62" w:rsidRDefault="001A1030" w:rsidP="001A1030">
      <w:pPr>
        <w:pStyle w:val="5Normal"/>
        <w:spacing w:after="0" w:line="312" w:lineRule="auto"/>
        <w:jc w:val="center"/>
        <w:rPr>
          <w:rFonts w:ascii="Times New Roman" w:hAnsi="Times New Roman"/>
          <w:b/>
          <w:color w:val="000000"/>
          <w:sz w:val="24"/>
          <w:szCs w:val="24"/>
          <w:lang w:val="et-EE"/>
        </w:rPr>
      </w:pPr>
    </w:p>
    <w:p w:rsidR="001A1030" w:rsidRPr="00214E62" w:rsidRDefault="003607B5" w:rsidP="00214E62">
      <w:pPr>
        <w:pStyle w:val="5Normal"/>
        <w:spacing w:after="0" w:line="312" w:lineRule="auto"/>
        <w:rPr>
          <w:rFonts w:ascii="Times New Roman" w:hAnsi="Times New Roman"/>
          <w:b/>
          <w:color w:val="000000"/>
          <w:sz w:val="24"/>
          <w:szCs w:val="24"/>
          <w:lang w:val="et-EE"/>
        </w:rPr>
      </w:pPr>
      <w:r>
        <w:rPr>
          <w:rFonts w:ascii="Times New Roman" w:hAnsi="Times New Roman"/>
          <w:b/>
          <w:color w:val="000000"/>
          <w:sz w:val="24"/>
          <w:szCs w:val="24"/>
          <w:lang w:val="et-EE"/>
        </w:rPr>
        <w:t xml:space="preserve">Tallinna </w:t>
      </w:r>
      <w:proofErr w:type="spellStart"/>
      <w:r>
        <w:rPr>
          <w:rFonts w:ascii="Times New Roman" w:hAnsi="Times New Roman"/>
          <w:b/>
          <w:color w:val="000000"/>
          <w:sz w:val="24"/>
          <w:szCs w:val="24"/>
          <w:lang w:val="et-EE"/>
        </w:rPr>
        <w:t>Rode</w:t>
      </w:r>
      <w:proofErr w:type="spellEnd"/>
      <w:r>
        <w:rPr>
          <w:rFonts w:ascii="Times New Roman" w:hAnsi="Times New Roman"/>
          <w:b/>
          <w:color w:val="000000"/>
          <w:sz w:val="24"/>
          <w:szCs w:val="24"/>
          <w:lang w:val="et-EE"/>
        </w:rPr>
        <w:t xml:space="preserve"> altari projekt võitis</w:t>
      </w:r>
      <w:r w:rsidR="00214E62">
        <w:rPr>
          <w:rFonts w:ascii="Times New Roman" w:hAnsi="Times New Roman"/>
          <w:b/>
          <w:color w:val="000000"/>
          <w:sz w:val="24"/>
          <w:szCs w:val="24"/>
          <w:lang w:val="et-EE"/>
        </w:rPr>
        <w:t xml:space="preserve"> </w:t>
      </w:r>
      <w:r w:rsidR="001A1030" w:rsidRPr="00214E62">
        <w:rPr>
          <w:rFonts w:ascii="Times New Roman" w:hAnsi="Times New Roman"/>
          <w:b/>
          <w:color w:val="000000"/>
          <w:sz w:val="24"/>
          <w:szCs w:val="24"/>
          <w:lang w:val="et-EE"/>
        </w:rPr>
        <w:t xml:space="preserve">2017. aasta Euroopa Liidu </w:t>
      </w:r>
      <w:r w:rsidR="00303097" w:rsidRPr="00214E62">
        <w:rPr>
          <w:rFonts w:ascii="Times New Roman" w:hAnsi="Times New Roman"/>
          <w:b/>
          <w:color w:val="000000"/>
          <w:sz w:val="24"/>
          <w:szCs w:val="24"/>
          <w:lang w:val="et-EE"/>
        </w:rPr>
        <w:t>ja</w:t>
      </w:r>
      <w:r w:rsidR="001A1030" w:rsidRPr="00214E62">
        <w:rPr>
          <w:rFonts w:ascii="Times New Roman" w:hAnsi="Times New Roman"/>
          <w:b/>
          <w:color w:val="000000"/>
          <w:sz w:val="24"/>
          <w:szCs w:val="24"/>
          <w:lang w:val="et-EE"/>
        </w:rPr>
        <w:t xml:space="preserve"> Europa Nostra </w:t>
      </w:r>
      <w:r>
        <w:rPr>
          <w:rFonts w:ascii="Times New Roman" w:hAnsi="Times New Roman"/>
          <w:b/>
          <w:color w:val="000000"/>
          <w:sz w:val="24"/>
          <w:szCs w:val="24"/>
          <w:lang w:val="et-EE"/>
        </w:rPr>
        <w:t>muinsuskaitse</w:t>
      </w:r>
      <w:r w:rsidR="001A1030" w:rsidRPr="00214E62">
        <w:rPr>
          <w:rFonts w:ascii="Times New Roman" w:hAnsi="Times New Roman"/>
          <w:b/>
          <w:color w:val="000000"/>
          <w:sz w:val="24"/>
          <w:szCs w:val="24"/>
          <w:lang w:val="et-EE"/>
        </w:rPr>
        <w:t xml:space="preserve">auhinna </w:t>
      </w:r>
    </w:p>
    <w:p w:rsidR="00685CA6" w:rsidRPr="00214E62" w:rsidRDefault="00685CA6" w:rsidP="0017480D">
      <w:pPr>
        <w:pStyle w:val="5Normal"/>
        <w:spacing w:after="0" w:line="312" w:lineRule="auto"/>
        <w:jc w:val="both"/>
        <w:rPr>
          <w:rFonts w:ascii="Times New Roman" w:hAnsi="Times New Roman"/>
          <w:color w:val="000000"/>
          <w:sz w:val="24"/>
          <w:szCs w:val="24"/>
          <w:lang w:val="et-EE"/>
        </w:rPr>
      </w:pPr>
    </w:p>
    <w:p w:rsidR="0017480D" w:rsidRPr="00214E62" w:rsidRDefault="0017480D" w:rsidP="0017480D">
      <w:pPr>
        <w:pStyle w:val="5Normal"/>
        <w:spacing w:after="0" w:line="312" w:lineRule="auto"/>
        <w:jc w:val="both"/>
        <w:rPr>
          <w:rFonts w:ascii="Times New Roman" w:hAnsi="Times New Roman"/>
          <w:b/>
          <w:color w:val="000000"/>
          <w:sz w:val="24"/>
          <w:szCs w:val="24"/>
          <w:lang w:val="et-EE"/>
        </w:rPr>
      </w:pPr>
    </w:p>
    <w:p w:rsidR="00371778" w:rsidRPr="00214E62" w:rsidRDefault="00E5625C" w:rsidP="0017480D">
      <w:pPr>
        <w:pStyle w:val="5Normal"/>
        <w:spacing w:after="0" w:line="312" w:lineRule="auto"/>
        <w:jc w:val="both"/>
        <w:rPr>
          <w:rFonts w:ascii="Times New Roman" w:hAnsi="Times New Roman"/>
          <w:bCs/>
          <w:color w:val="000000"/>
          <w:sz w:val="24"/>
          <w:szCs w:val="24"/>
          <w:lang w:val="et-EE"/>
        </w:rPr>
      </w:pPr>
      <w:r w:rsidRPr="00214E62">
        <w:rPr>
          <w:rFonts w:ascii="Times New Roman" w:hAnsi="Times New Roman"/>
          <w:b/>
          <w:color w:val="000000"/>
          <w:sz w:val="24"/>
          <w:szCs w:val="24"/>
          <w:lang w:val="et-EE"/>
        </w:rPr>
        <w:t>5</w:t>
      </w:r>
      <w:r w:rsidR="00D83C54">
        <w:rPr>
          <w:rFonts w:ascii="Times New Roman" w:hAnsi="Times New Roman"/>
          <w:b/>
          <w:color w:val="000000"/>
          <w:sz w:val="24"/>
          <w:szCs w:val="24"/>
          <w:lang w:val="et-EE"/>
        </w:rPr>
        <w:t xml:space="preserve">. </w:t>
      </w:r>
      <w:r w:rsidRPr="00214E62">
        <w:rPr>
          <w:rFonts w:ascii="Times New Roman" w:hAnsi="Times New Roman"/>
          <w:b/>
          <w:color w:val="000000"/>
          <w:sz w:val="24"/>
          <w:szCs w:val="24"/>
          <w:lang w:val="et-EE"/>
        </w:rPr>
        <w:t xml:space="preserve">aprill 2017, Brüssel, Haag </w:t>
      </w:r>
      <w:r w:rsidR="0017480D" w:rsidRPr="00214E62">
        <w:rPr>
          <w:rFonts w:ascii="Times New Roman" w:hAnsi="Times New Roman"/>
          <w:color w:val="000000"/>
          <w:sz w:val="24"/>
          <w:szCs w:val="24"/>
          <w:lang w:val="et-EE"/>
        </w:rPr>
        <w:t>–</w:t>
      </w:r>
      <w:r w:rsidR="00842045" w:rsidRPr="00214E62">
        <w:rPr>
          <w:rFonts w:ascii="Times New Roman" w:hAnsi="Times New Roman"/>
          <w:color w:val="000000"/>
          <w:sz w:val="24"/>
          <w:szCs w:val="24"/>
          <w:lang w:val="et-EE"/>
        </w:rPr>
        <w:t xml:space="preserve"> </w:t>
      </w:r>
      <w:r w:rsidRPr="00214E62">
        <w:rPr>
          <w:rFonts w:ascii="Times New Roman" w:hAnsi="Times New Roman"/>
          <w:color w:val="000000"/>
          <w:sz w:val="24"/>
          <w:szCs w:val="24"/>
          <w:lang w:val="et-EE"/>
        </w:rPr>
        <w:t xml:space="preserve">Euroopa Komisjon ja </w:t>
      </w:r>
      <w:r w:rsidR="00497AE1" w:rsidRPr="00214E62">
        <w:rPr>
          <w:rFonts w:ascii="Times New Roman" w:hAnsi="Times New Roman"/>
          <w:color w:val="000000"/>
          <w:sz w:val="24"/>
          <w:szCs w:val="24"/>
          <w:lang w:val="et-EE"/>
        </w:rPr>
        <w:t xml:space="preserve">Europa Nostra </w:t>
      </w:r>
      <w:r w:rsidR="00945051" w:rsidRPr="00214E62">
        <w:rPr>
          <w:rFonts w:ascii="Times New Roman" w:hAnsi="Times New Roman"/>
          <w:color w:val="000000"/>
          <w:sz w:val="24"/>
          <w:szCs w:val="24"/>
          <w:lang w:val="et-EE"/>
        </w:rPr>
        <w:t>avalikustasi</w:t>
      </w:r>
      <w:r w:rsidR="00F477D0" w:rsidRPr="00214E62">
        <w:rPr>
          <w:rFonts w:ascii="Times New Roman" w:hAnsi="Times New Roman"/>
          <w:color w:val="000000"/>
          <w:sz w:val="24"/>
          <w:szCs w:val="24"/>
          <w:lang w:val="et-EE"/>
        </w:rPr>
        <w:t>d täna</w:t>
      </w:r>
      <w:r w:rsidRPr="00214E62">
        <w:rPr>
          <w:rFonts w:ascii="Times New Roman" w:hAnsi="Times New Roman"/>
          <w:color w:val="000000"/>
          <w:sz w:val="24"/>
          <w:szCs w:val="24"/>
          <w:lang w:val="et-EE"/>
        </w:rPr>
        <w:t xml:space="preserve"> </w:t>
      </w:r>
      <w:r w:rsidR="00452002" w:rsidRPr="00214E62">
        <w:rPr>
          <w:rFonts w:ascii="Times New Roman" w:hAnsi="Times New Roman"/>
          <w:color w:val="000000"/>
          <w:sz w:val="24"/>
          <w:szCs w:val="24"/>
          <w:lang w:val="et-EE"/>
        </w:rPr>
        <w:t>Euroopa kõige</w:t>
      </w:r>
      <w:r w:rsidR="00993225" w:rsidRPr="00214E62">
        <w:rPr>
          <w:rFonts w:ascii="Times New Roman" w:hAnsi="Times New Roman"/>
          <w:color w:val="000000"/>
          <w:sz w:val="24"/>
          <w:szCs w:val="24"/>
          <w:lang w:val="et-EE"/>
        </w:rPr>
        <w:t xml:space="preserve"> </w:t>
      </w:r>
      <w:r w:rsidR="00D93F8C">
        <w:rPr>
          <w:rFonts w:ascii="Times New Roman" w:hAnsi="Times New Roman"/>
          <w:color w:val="000000"/>
          <w:sz w:val="24"/>
          <w:szCs w:val="24"/>
          <w:lang w:val="et-EE"/>
        </w:rPr>
        <w:t>mainekama muinsuskaitse</w:t>
      </w:r>
      <w:r w:rsidR="00452002" w:rsidRPr="00214E62">
        <w:rPr>
          <w:rFonts w:ascii="Times New Roman" w:hAnsi="Times New Roman"/>
          <w:color w:val="000000"/>
          <w:sz w:val="24"/>
          <w:szCs w:val="24"/>
          <w:lang w:val="et-EE"/>
        </w:rPr>
        <w:t>auhinna</w:t>
      </w:r>
      <w:r w:rsidR="007309A7" w:rsidRPr="00214E62">
        <w:rPr>
          <w:rFonts w:ascii="Times New Roman" w:hAnsi="Times New Roman"/>
          <w:color w:val="000000"/>
          <w:sz w:val="24"/>
          <w:szCs w:val="24"/>
          <w:lang w:val="et-EE"/>
        </w:rPr>
        <w:t xml:space="preserve"> –</w:t>
      </w:r>
      <w:r w:rsidR="00452002" w:rsidRPr="00214E62">
        <w:rPr>
          <w:rFonts w:ascii="Times New Roman" w:hAnsi="Times New Roman"/>
          <w:color w:val="000000"/>
          <w:sz w:val="24"/>
          <w:szCs w:val="24"/>
          <w:lang w:val="et-EE"/>
        </w:rPr>
        <w:t xml:space="preserve"> Euroopa Liidu ja Europa Nostra 2017. aasta </w:t>
      </w:r>
      <w:r w:rsidR="003607B5">
        <w:rPr>
          <w:rFonts w:ascii="Times New Roman" w:hAnsi="Times New Roman"/>
          <w:color w:val="000000"/>
          <w:sz w:val="24"/>
          <w:szCs w:val="24"/>
          <w:lang w:val="et-EE"/>
        </w:rPr>
        <w:t>muinsuskaitse</w:t>
      </w:r>
      <w:r w:rsidR="00452002" w:rsidRPr="00214E62">
        <w:rPr>
          <w:rFonts w:ascii="Times New Roman" w:hAnsi="Times New Roman"/>
          <w:color w:val="000000"/>
          <w:sz w:val="24"/>
          <w:szCs w:val="24"/>
          <w:lang w:val="et-EE"/>
        </w:rPr>
        <w:t>auhinna</w:t>
      </w:r>
      <w:r w:rsidR="00993225" w:rsidRPr="00214E62">
        <w:rPr>
          <w:rFonts w:ascii="Times New Roman" w:hAnsi="Times New Roman"/>
          <w:color w:val="000000"/>
          <w:sz w:val="24"/>
          <w:szCs w:val="24"/>
          <w:lang w:val="et-EE"/>
        </w:rPr>
        <w:t xml:space="preserve"> –</w:t>
      </w:r>
      <w:r w:rsidR="00452002" w:rsidRPr="00214E62">
        <w:rPr>
          <w:rFonts w:ascii="Times New Roman" w:hAnsi="Times New Roman"/>
          <w:color w:val="000000"/>
          <w:sz w:val="24"/>
          <w:szCs w:val="24"/>
          <w:lang w:val="et-EE"/>
        </w:rPr>
        <w:t xml:space="preserve"> võitjad. </w:t>
      </w:r>
      <w:r w:rsidR="00324866" w:rsidRPr="00214E62">
        <w:rPr>
          <w:rFonts w:ascii="Times New Roman" w:hAnsi="Times New Roman"/>
          <w:color w:val="000000"/>
          <w:sz w:val="24"/>
          <w:szCs w:val="24"/>
          <w:lang w:val="et-EE"/>
        </w:rPr>
        <w:t xml:space="preserve">29 laureaati 18 riigist tunnustatakse </w:t>
      </w:r>
      <w:r w:rsidR="00993225" w:rsidRPr="00214E62">
        <w:rPr>
          <w:rFonts w:ascii="Times New Roman" w:hAnsi="Times New Roman"/>
          <w:color w:val="000000"/>
          <w:sz w:val="24"/>
          <w:szCs w:val="24"/>
          <w:lang w:val="et-EE"/>
        </w:rPr>
        <w:t>silmapaistva</w:t>
      </w:r>
      <w:r w:rsidR="00324866" w:rsidRPr="00214E62">
        <w:rPr>
          <w:rFonts w:ascii="Times New Roman" w:hAnsi="Times New Roman"/>
          <w:color w:val="000000"/>
          <w:sz w:val="24"/>
          <w:szCs w:val="24"/>
          <w:lang w:val="et-EE"/>
        </w:rPr>
        <w:t>te saavutuste eest</w:t>
      </w:r>
      <w:r w:rsidR="0049793F" w:rsidRPr="00214E62">
        <w:rPr>
          <w:rFonts w:ascii="Times New Roman" w:hAnsi="Times New Roman"/>
          <w:color w:val="000000"/>
          <w:sz w:val="24"/>
          <w:szCs w:val="24"/>
          <w:lang w:val="et-EE"/>
        </w:rPr>
        <w:t xml:space="preserve"> </w:t>
      </w:r>
      <w:r w:rsidR="00324866" w:rsidRPr="00214E62">
        <w:rPr>
          <w:rFonts w:ascii="Times New Roman" w:hAnsi="Times New Roman"/>
          <w:color w:val="000000"/>
          <w:sz w:val="24"/>
          <w:szCs w:val="24"/>
          <w:lang w:val="et-EE"/>
        </w:rPr>
        <w:t>kultuuripärandi säilitamise</w:t>
      </w:r>
      <w:r w:rsidR="008B174E" w:rsidRPr="00214E62">
        <w:rPr>
          <w:rFonts w:ascii="Times New Roman" w:hAnsi="Times New Roman"/>
          <w:color w:val="000000"/>
          <w:sz w:val="24"/>
          <w:szCs w:val="24"/>
          <w:lang w:val="et-EE"/>
        </w:rPr>
        <w:t xml:space="preserve">, </w:t>
      </w:r>
      <w:r w:rsidR="00324866" w:rsidRPr="00214E62">
        <w:rPr>
          <w:rFonts w:ascii="Times New Roman" w:hAnsi="Times New Roman"/>
          <w:color w:val="000000"/>
          <w:sz w:val="24"/>
          <w:szCs w:val="24"/>
          <w:lang w:val="et-EE"/>
        </w:rPr>
        <w:t>teadus</w:t>
      </w:r>
      <w:r w:rsidR="00677615" w:rsidRPr="00214E62">
        <w:rPr>
          <w:rFonts w:ascii="Times New Roman" w:hAnsi="Times New Roman"/>
          <w:color w:val="000000"/>
          <w:sz w:val="24"/>
          <w:szCs w:val="24"/>
          <w:lang w:val="et-EE"/>
        </w:rPr>
        <w:t>uuringute</w:t>
      </w:r>
      <w:r w:rsidR="008B174E" w:rsidRPr="00214E62">
        <w:rPr>
          <w:rFonts w:ascii="Times New Roman" w:hAnsi="Times New Roman"/>
          <w:color w:val="000000"/>
          <w:sz w:val="24"/>
          <w:szCs w:val="24"/>
          <w:lang w:val="et-EE"/>
        </w:rPr>
        <w:t>,</w:t>
      </w:r>
      <w:r w:rsidR="00677615" w:rsidRPr="00214E62">
        <w:rPr>
          <w:rFonts w:ascii="Times New Roman" w:hAnsi="Times New Roman"/>
          <w:color w:val="000000"/>
          <w:sz w:val="24"/>
          <w:szCs w:val="24"/>
          <w:lang w:val="et-EE"/>
        </w:rPr>
        <w:t xml:space="preserve"> </w:t>
      </w:r>
      <w:r w:rsidR="00324866" w:rsidRPr="00214E62">
        <w:rPr>
          <w:rFonts w:ascii="Times New Roman" w:hAnsi="Times New Roman"/>
          <w:color w:val="000000"/>
          <w:sz w:val="24"/>
          <w:szCs w:val="24"/>
          <w:lang w:val="et-EE"/>
        </w:rPr>
        <w:t>hariduse- ja koolituse</w:t>
      </w:r>
      <w:r w:rsidR="00677615" w:rsidRPr="00214E62">
        <w:rPr>
          <w:rFonts w:ascii="Times New Roman" w:hAnsi="Times New Roman"/>
          <w:color w:val="000000"/>
          <w:sz w:val="24"/>
          <w:szCs w:val="24"/>
          <w:lang w:val="et-EE"/>
        </w:rPr>
        <w:t xml:space="preserve"> ja </w:t>
      </w:r>
      <w:r w:rsidR="00324866" w:rsidRPr="00214E62">
        <w:rPr>
          <w:rFonts w:ascii="Times New Roman" w:hAnsi="Times New Roman"/>
          <w:color w:val="000000"/>
          <w:sz w:val="24"/>
          <w:szCs w:val="24"/>
          <w:lang w:val="et-EE"/>
        </w:rPr>
        <w:t>teadlikkuse tõstmise alal</w:t>
      </w:r>
      <w:r w:rsidR="00677615" w:rsidRPr="00214E62">
        <w:rPr>
          <w:rFonts w:ascii="Times New Roman" w:hAnsi="Times New Roman"/>
          <w:color w:val="000000"/>
          <w:sz w:val="24"/>
          <w:szCs w:val="24"/>
          <w:lang w:val="et-EE"/>
        </w:rPr>
        <w:t xml:space="preserve"> ning eriliste teenete eest kultuuripärandi säilitamisel</w:t>
      </w:r>
      <w:r w:rsidR="0049793F" w:rsidRPr="00214E62">
        <w:rPr>
          <w:rFonts w:ascii="Times New Roman" w:hAnsi="Times New Roman"/>
          <w:color w:val="000000"/>
          <w:sz w:val="24"/>
          <w:szCs w:val="24"/>
          <w:lang w:val="et-EE"/>
        </w:rPr>
        <w:t>.</w:t>
      </w:r>
      <w:r w:rsidR="0009760C" w:rsidRPr="00214E62">
        <w:rPr>
          <w:rFonts w:ascii="Times New Roman" w:hAnsi="Times New Roman"/>
          <w:color w:val="000000"/>
          <w:sz w:val="24"/>
          <w:szCs w:val="24"/>
          <w:lang w:val="et-EE"/>
        </w:rPr>
        <w:t xml:space="preserve"> </w:t>
      </w:r>
      <w:r w:rsidR="00677615" w:rsidRPr="00214E62">
        <w:rPr>
          <w:rFonts w:ascii="Times New Roman" w:hAnsi="Times New Roman"/>
          <w:color w:val="000000"/>
          <w:sz w:val="24"/>
          <w:szCs w:val="24"/>
          <w:lang w:val="et-EE"/>
        </w:rPr>
        <w:t xml:space="preserve">Üheks </w:t>
      </w:r>
      <w:r w:rsidR="00945051" w:rsidRPr="00214E62">
        <w:rPr>
          <w:rFonts w:ascii="Times New Roman" w:hAnsi="Times New Roman"/>
          <w:color w:val="000000"/>
          <w:sz w:val="24"/>
          <w:szCs w:val="24"/>
          <w:lang w:val="et-EE"/>
        </w:rPr>
        <w:t xml:space="preserve">auhinna </w:t>
      </w:r>
      <w:r w:rsidR="00677615" w:rsidRPr="00214E62">
        <w:rPr>
          <w:rFonts w:ascii="Times New Roman" w:hAnsi="Times New Roman"/>
          <w:color w:val="000000"/>
          <w:sz w:val="24"/>
          <w:szCs w:val="24"/>
          <w:lang w:val="et-EE"/>
        </w:rPr>
        <w:t xml:space="preserve">võitjaks sellel aastal on </w:t>
      </w:r>
      <w:r w:rsidR="00A77B46" w:rsidRPr="00214E62">
        <w:rPr>
          <w:rFonts w:ascii="Times New Roman" w:hAnsi="Times New Roman"/>
          <w:b/>
          <w:color w:val="000000"/>
          <w:sz w:val="24"/>
          <w:szCs w:val="24"/>
          <w:lang w:val="et-EE"/>
        </w:rPr>
        <w:t xml:space="preserve">Rode </w:t>
      </w:r>
      <w:r w:rsidR="008C4072" w:rsidRPr="00214E62">
        <w:rPr>
          <w:rFonts w:ascii="Times New Roman" w:hAnsi="Times New Roman"/>
          <w:b/>
          <w:color w:val="000000"/>
          <w:sz w:val="24"/>
          <w:szCs w:val="24"/>
          <w:lang w:val="et-EE"/>
        </w:rPr>
        <w:t xml:space="preserve">altari </w:t>
      </w:r>
      <w:r w:rsidR="00993225" w:rsidRPr="00214E62">
        <w:rPr>
          <w:rFonts w:ascii="Times New Roman" w:hAnsi="Times New Roman"/>
          <w:b/>
          <w:color w:val="000000"/>
          <w:sz w:val="24"/>
          <w:szCs w:val="24"/>
          <w:lang w:val="et-EE"/>
        </w:rPr>
        <w:t xml:space="preserve">uurimis- ja </w:t>
      </w:r>
      <w:r w:rsidR="008C4072" w:rsidRPr="00214E62">
        <w:rPr>
          <w:rFonts w:ascii="Times New Roman" w:hAnsi="Times New Roman"/>
          <w:b/>
          <w:color w:val="000000"/>
          <w:sz w:val="24"/>
          <w:szCs w:val="24"/>
          <w:lang w:val="et-EE"/>
        </w:rPr>
        <w:t>konserveerimisprojekt</w:t>
      </w:r>
      <w:r w:rsidR="00A77B46" w:rsidRPr="00214E62">
        <w:rPr>
          <w:rFonts w:ascii="Times New Roman" w:hAnsi="Times New Roman"/>
          <w:b/>
          <w:color w:val="000000"/>
          <w:sz w:val="24"/>
          <w:szCs w:val="24"/>
          <w:lang w:val="et-EE"/>
        </w:rPr>
        <w:t xml:space="preserve"> Tallinn</w:t>
      </w:r>
      <w:r w:rsidR="008C4072" w:rsidRPr="00214E62">
        <w:rPr>
          <w:rFonts w:ascii="Times New Roman" w:hAnsi="Times New Roman"/>
          <w:b/>
          <w:color w:val="000000"/>
          <w:sz w:val="24"/>
          <w:szCs w:val="24"/>
          <w:lang w:val="et-EE"/>
        </w:rPr>
        <w:t>as</w:t>
      </w:r>
      <w:r w:rsidR="0009760C" w:rsidRPr="00214E62">
        <w:rPr>
          <w:rFonts w:ascii="Times New Roman" w:hAnsi="Times New Roman"/>
          <w:bCs/>
          <w:color w:val="000000"/>
          <w:sz w:val="24"/>
          <w:szCs w:val="24"/>
          <w:lang w:val="et-EE"/>
        </w:rPr>
        <w:t xml:space="preserve">. </w:t>
      </w:r>
      <w:r w:rsidR="008C4072" w:rsidRPr="00214E62">
        <w:rPr>
          <w:rFonts w:ascii="Times New Roman" w:hAnsi="Times New Roman"/>
          <w:bCs/>
          <w:color w:val="000000"/>
          <w:sz w:val="24"/>
          <w:szCs w:val="24"/>
          <w:lang w:val="et-EE"/>
        </w:rPr>
        <w:t>Sõltumatute</w:t>
      </w:r>
      <w:r w:rsidR="00993225" w:rsidRPr="00214E62">
        <w:rPr>
          <w:rFonts w:ascii="Times New Roman" w:hAnsi="Times New Roman"/>
          <w:bCs/>
          <w:color w:val="000000"/>
          <w:sz w:val="24"/>
          <w:szCs w:val="24"/>
          <w:lang w:val="et-EE"/>
        </w:rPr>
        <w:t xml:space="preserve">st </w:t>
      </w:r>
      <w:r w:rsidR="008C4072" w:rsidRPr="00214E62">
        <w:rPr>
          <w:rFonts w:ascii="Times New Roman" w:hAnsi="Times New Roman"/>
          <w:bCs/>
          <w:color w:val="000000"/>
          <w:sz w:val="24"/>
          <w:szCs w:val="24"/>
          <w:lang w:val="et-EE"/>
        </w:rPr>
        <w:t>ekspertide</w:t>
      </w:r>
      <w:r w:rsidR="00993225" w:rsidRPr="00214E62">
        <w:rPr>
          <w:rFonts w:ascii="Times New Roman" w:hAnsi="Times New Roman"/>
          <w:bCs/>
          <w:color w:val="000000"/>
          <w:sz w:val="24"/>
          <w:szCs w:val="24"/>
          <w:lang w:val="et-EE"/>
        </w:rPr>
        <w:t>st koosnevad</w:t>
      </w:r>
      <w:r w:rsidR="008C4072" w:rsidRPr="00214E62">
        <w:rPr>
          <w:rFonts w:ascii="Times New Roman" w:hAnsi="Times New Roman"/>
          <w:bCs/>
          <w:color w:val="000000"/>
          <w:sz w:val="24"/>
          <w:szCs w:val="24"/>
          <w:lang w:val="et-EE"/>
        </w:rPr>
        <w:t xml:space="preserve"> žüriid vaatasid läbi </w:t>
      </w:r>
      <w:r w:rsidR="00D77259" w:rsidRPr="00214E62">
        <w:rPr>
          <w:rFonts w:ascii="Times New Roman" w:hAnsi="Times New Roman"/>
          <w:color w:val="000000"/>
          <w:sz w:val="24"/>
          <w:szCs w:val="24"/>
          <w:lang w:val="et-EE"/>
        </w:rPr>
        <w:t>202</w:t>
      </w:r>
      <w:r w:rsidR="004F2B6D" w:rsidRPr="00214E62">
        <w:rPr>
          <w:rFonts w:ascii="Times New Roman" w:hAnsi="Times New Roman"/>
          <w:color w:val="000000"/>
          <w:sz w:val="24"/>
          <w:szCs w:val="24"/>
          <w:lang w:val="et-EE"/>
        </w:rPr>
        <w:t xml:space="preserve"> </w:t>
      </w:r>
      <w:r w:rsidR="00993225" w:rsidRPr="00214E62">
        <w:rPr>
          <w:rFonts w:ascii="Times New Roman" w:hAnsi="Times New Roman"/>
          <w:color w:val="000000"/>
          <w:sz w:val="24"/>
          <w:szCs w:val="24"/>
          <w:lang w:val="et-EE"/>
        </w:rPr>
        <w:t>kandideerivat projekti</w:t>
      </w:r>
      <w:r w:rsidR="008C4072" w:rsidRPr="00214E62">
        <w:rPr>
          <w:rFonts w:ascii="Times New Roman" w:hAnsi="Times New Roman"/>
          <w:color w:val="000000"/>
          <w:sz w:val="24"/>
          <w:szCs w:val="24"/>
          <w:lang w:val="et-EE"/>
        </w:rPr>
        <w:t xml:space="preserve">, mida olid esitanud üksikisikud ja organisatsioonid </w:t>
      </w:r>
      <w:r w:rsidR="00DA41D5" w:rsidRPr="00214E62">
        <w:rPr>
          <w:rFonts w:ascii="Times New Roman" w:hAnsi="Times New Roman"/>
          <w:bCs/>
          <w:color w:val="000000"/>
          <w:sz w:val="24"/>
          <w:szCs w:val="24"/>
          <w:lang w:val="et-EE"/>
        </w:rPr>
        <w:t>3</w:t>
      </w:r>
      <w:r w:rsidR="00D77259" w:rsidRPr="00214E62">
        <w:rPr>
          <w:rFonts w:ascii="Times New Roman" w:hAnsi="Times New Roman"/>
          <w:bCs/>
          <w:color w:val="000000"/>
          <w:sz w:val="24"/>
          <w:szCs w:val="24"/>
          <w:lang w:val="et-EE"/>
        </w:rPr>
        <w:t>9</w:t>
      </w:r>
      <w:r w:rsidR="00DA41D5" w:rsidRPr="00214E62">
        <w:rPr>
          <w:rFonts w:ascii="Times New Roman" w:hAnsi="Times New Roman"/>
          <w:bCs/>
          <w:color w:val="000000"/>
          <w:sz w:val="24"/>
          <w:szCs w:val="24"/>
          <w:lang w:val="et-EE"/>
        </w:rPr>
        <w:t xml:space="preserve"> Euro</w:t>
      </w:r>
      <w:r w:rsidR="008C4072" w:rsidRPr="00214E62">
        <w:rPr>
          <w:rFonts w:ascii="Times New Roman" w:hAnsi="Times New Roman"/>
          <w:bCs/>
          <w:color w:val="000000"/>
          <w:sz w:val="24"/>
          <w:szCs w:val="24"/>
          <w:lang w:val="et-EE"/>
        </w:rPr>
        <w:t>o</w:t>
      </w:r>
      <w:r w:rsidR="00DA41D5" w:rsidRPr="00214E62">
        <w:rPr>
          <w:rFonts w:ascii="Times New Roman" w:hAnsi="Times New Roman"/>
          <w:bCs/>
          <w:color w:val="000000"/>
          <w:sz w:val="24"/>
          <w:szCs w:val="24"/>
          <w:lang w:val="et-EE"/>
        </w:rPr>
        <w:t>p</w:t>
      </w:r>
      <w:r w:rsidR="007309A7" w:rsidRPr="00214E62">
        <w:rPr>
          <w:rFonts w:ascii="Times New Roman" w:hAnsi="Times New Roman"/>
          <w:bCs/>
          <w:color w:val="000000"/>
          <w:sz w:val="24"/>
          <w:szCs w:val="24"/>
          <w:lang w:val="et-EE"/>
        </w:rPr>
        <w:t>a riigist</w:t>
      </w:r>
      <w:r w:rsidR="00993225" w:rsidRPr="00214E62">
        <w:rPr>
          <w:rFonts w:ascii="Times New Roman" w:hAnsi="Times New Roman"/>
          <w:bCs/>
          <w:color w:val="000000"/>
          <w:sz w:val="24"/>
          <w:szCs w:val="24"/>
          <w:lang w:val="et-EE"/>
        </w:rPr>
        <w:t>,</w:t>
      </w:r>
      <w:r w:rsidR="007309A7" w:rsidRPr="00214E62">
        <w:rPr>
          <w:rFonts w:ascii="Times New Roman" w:hAnsi="Times New Roman"/>
          <w:bCs/>
          <w:color w:val="000000"/>
          <w:sz w:val="24"/>
          <w:szCs w:val="24"/>
          <w:lang w:val="et-EE"/>
        </w:rPr>
        <w:t xml:space="preserve"> ning valisid välja </w:t>
      </w:r>
      <w:r w:rsidR="00B05386" w:rsidRPr="00214E62">
        <w:rPr>
          <w:rFonts w:ascii="Times New Roman" w:hAnsi="Times New Roman"/>
          <w:bCs/>
          <w:color w:val="000000"/>
          <w:sz w:val="24"/>
          <w:szCs w:val="24"/>
          <w:lang w:val="et-EE"/>
        </w:rPr>
        <w:t>laurea</w:t>
      </w:r>
      <w:r w:rsidR="008C4072" w:rsidRPr="00214E62">
        <w:rPr>
          <w:rFonts w:ascii="Times New Roman" w:hAnsi="Times New Roman"/>
          <w:bCs/>
          <w:color w:val="000000"/>
          <w:sz w:val="24"/>
          <w:szCs w:val="24"/>
          <w:lang w:val="et-EE"/>
        </w:rPr>
        <w:t>adid</w:t>
      </w:r>
      <w:r w:rsidR="001E60E8" w:rsidRPr="00214E62">
        <w:rPr>
          <w:rFonts w:ascii="Times New Roman" w:hAnsi="Times New Roman"/>
          <w:bCs/>
          <w:color w:val="000000"/>
          <w:sz w:val="24"/>
          <w:szCs w:val="24"/>
          <w:lang w:val="et-EE"/>
        </w:rPr>
        <w:t xml:space="preserve">. </w:t>
      </w:r>
    </w:p>
    <w:p w:rsidR="00371778" w:rsidRPr="00214E62" w:rsidRDefault="00371778" w:rsidP="0017480D">
      <w:pPr>
        <w:pStyle w:val="5Normal"/>
        <w:spacing w:after="0" w:line="312" w:lineRule="auto"/>
        <w:jc w:val="both"/>
        <w:rPr>
          <w:rFonts w:ascii="Times New Roman" w:hAnsi="Times New Roman"/>
          <w:bCs/>
          <w:color w:val="000000"/>
          <w:sz w:val="24"/>
          <w:szCs w:val="24"/>
          <w:lang w:val="et-EE"/>
        </w:rPr>
      </w:pPr>
    </w:p>
    <w:p w:rsidR="00371778" w:rsidRPr="00214E62" w:rsidRDefault="003A25C1" w:rsidP="0017480D">
      <w:pPr>
        <w:pStyle w:val="5Normal"/>
        <w:spacing w:after="0" w:line="312" w:lineRule="auto"/>
        <w:jc w:val="both"/>
        <w:rPr>
          <w:rFonts w:ascii="Times New Roman" w:hAnsi="Times New Roman"/>
          <w:bCs/>
          <w:color w:val="000000"/>
          <w:sz w:val="24"/>
          <w:szCs w:val="24"/>
          <w:lang w:val="et-EE"/>
        </w:rPr>
      </w:pPr>
      <w:r w:rsidRPr="00214E62">
        <w:rPr>
          <w:rFonts w:ascii="Times New Roman" w:hAnsi="Times New Roman"/>
          <w:bCs/>
          <w:color w:val="000000"/>
          <w:sz w:val="24"/>
          <w:szCs w:val="24"/>
          <w:lang w:val="et-EE"/>
        </w:rPr>
        <w:t>Publiku lemmiku valim</w:t>
      </w:r>
      <w:r w:rsidR="007D6F44" w:rsidRPr="00214E62">
        <w:rPr>
          <w:rFonts w:ascii="Times New Roman" w:hAnsi="Times New Roman"/>
          <w:bCs/>
          <w:color w:val="000000"/>
          <w:sz w:val="24"/>
          <w:szCs w:val="24"/>
          <w:lang w:val="et-EE"/>
        </w:rPr>
        <w:t>i</w:t>
      </w:r>
      <w:r w:rsidRPr="00214E62">
        <w:rPr>
          <w:rFonts w:ascii="Times New Roman" w:hAnsi="Times New Roman"/>
          <w:bCs/>
          <w:color w:val="000000"/>
          <w:sz w:val="24"/>
          <w:szCs w:val="24"/>
          <w:lang w:val="et-EE"/>
        </w:rPr>
        <w:t xml:space="preserve">seks saavad </w:t>
      </w:r>
      <w:r w:rsidR="00F477D0" w:rsidRPr="00214E62">
        <w:rPr>
          <w:rFonts w:ascii="Times New Roman" w:hAnsi="Times New Roman"/>
          <w:bCs/>
          <w:color w:val="000000"/>
          <w:sz w:val="24"/>
          <w:szCs w:val="24"/>
          <w:lang w:val="et-EE"/>
        </w:rPr>
        <w:t>kodaniku</w:t>
      </w:r>
      <w:r w:rsidR="008C4072" w:rsidRPr="00214E62">
        <w:rPr>
          <w:rFonts w:ascii="Times New Roman" w:hAnsi="Times New Roman"/>
          <w:bCs/>
          <w:color w:val="000000"/>
          <w:sz w:val="24"/>
          <w:szCs w:val="24"/>
          <w:lang w:val="et-EE"/>
        </w:rPr>
        <w:t xml:space="preserve">d üle kogu maailma hääletada </w:t>
      </w:r>
      <w:r w:rsidRPr="00214E62">
        <w:rPr>
          <w:rFonts w:ascii="Times New Roman" w:hAnsi="Times New Roman"/>
          <w:bCs/>
          <w:color w:val="000000"/>
          <w:sz w:val="24"/>
          <w:szCs w:val="24"/>
          <w:lang w:val="et-EE"/>
        </w:rPr>
        <w:t>internetipõhiselt</w:t>
      </w:r>
      <w:r w:rsidR="008C4072" w:rsidRPr="00214E62">
        <w:rPr>
          <w:rFonts w:ascii="Times New Roman" w:hAnsi="Times New Roman"/>
          <w:bCs/>
          <w:color w:val="000000"/>
          <w:sz w:val="24"/>
          <w:szCs w:val="24"/>
          <w:lang w:val="et-EE"/>
        </w:rPr>
        <w:t xml:space="preserve"> (</w:t>
      </w:r>
      <w:hyperlink r:id="rId10" w:history="1">
        <w:r w:rsidR="008C4072" w:rsidRPr="00214E62">
          <w:rPr>
            <w:rStyle w:val="Hperlink"/>
            <w:rFonts w:ascii="Times New Roman" w:hAnsi="Times New Roman"/>
            <w:bCs/>
            <w:sz w:val="24"/>
            <w:szCs w:val="24"/>
            <w:lang w:val="et-EE"/>
          </w:rPr>
          <w:t>http://vote.europa.nostra.org</w:t>
        </w:r>
      </w:hyperlink>
      <w:r w:rsidR="008C4072" w:rsidRPr="00214E62">
        <w:rPr>
          <w:rFonts w:ascii="Times New Roman" w:hAnsi="Times New Roman"/>
          <w:bCs/>
          <w:color w:val="000000"/>
          <w:sz w:val="24"/>
          <w:szCs w:val="24"/>
          <w:lang w:val="et-EE"/>
        </w:rPr>
        <w:t xml:space="preserve"> ) </w:t>
      </w:r>
      <w:r w:rsidRPr="00214E62">
        <w:rPr>
          <w:rFonts w:ascii="Times New Roman" w:hAnsi="Times New Roman"/>
          <w:bCs/>
          <w:color w:val="000000"/>
          <w:sz w:val="24"/>
          <w:szCs w:val="24"/>
          <w:lang w:val="et-EE"/>
        </w:rPr>
        <w:t>ja toetada oma või mõne teise Euroopa riigi</w:t>
      </w:r>
      <w:r w:rsidR="00EC565D" w:rsidRPr="00214E62">
        <w:rPr>
          <w:rFonts w:ascii="Times New Roman" w:hAnsi="Times New Roman"/>
          <w:bCs/>
          <w:color w:val="000000"/>
          <w:sz w:val="24"/>
          <w:szCs w:val="24"/>
          <w:lang w:val="et-EE"/>
        </w:rPr>
        <w:t xml:space="preserve"> võiduprojekti</w:t>
      </w:r>
      <w:r w:rsidR="00ED5F71" w:rsidRPr="00214E62">
        <w:rPr>
          <w:rFonts w:ascii="Times New Roman" w:hAnsi="Times New Roman"/>
          <w:bCs/>
          <w:color w:val="000000"/>
          <w:sz w:val="24"/>
          <w:szCs w:val="24"/>
          <w:lang w:val="et-EE"/>
        </w:rPr>
        <w:t>.</w:t>
      </w:r>
      <w:r w:rsidR="00EB46FC" w:rsidRPr="00214E62">
        <w:rPr>
          <w:rFonts w:ascii="Times New Roman" w:hAnsi="Times New Roman"/>
          <w:bCs/>
          <w:color w:val="000000"/>
          <w:sz w:val="24"/>
          <w:szCs w:val="24"/>
          <w:lang w:val="et-EE"/>
        </w:rPr>
        <w:t xml:space="preserve"> </w:t>
      </w:r>
      <w:r w:rsidRPr="00214E62">
        <w:rPr>
          <w:rFonts w:ascii="Times New Roman" w:hAnsi="Times New Roman"/>
          <w:bCs/>
          <w:color w:val="000000"/>
          <w:sz w:val="24"/>
          <w:szCs w:val="24"/>
          <w:lang w:val="et-EE"/>
        </w:rPr>
        <w:t>Hääletamisest osavõtja</w:t>
      </w:r>
      <w:r w:rsidR="003607B5">
        <w:rPr>
          <w:rFonts w:ascii="Times New Roman" w:hAnsi="Times New Roman"/>
          <w:bCs/>
          <w:color w:val="000000"/>
          <w:sz w:val="24"/>
          <w:szCs w:val="24"/>
          <w:lang w:val="et-EE"/>
        </w:rPr>
        <w:t>d võivad</w:t>
      </w:r>
      <w:r w:rsidRPr="00214E62">
        <w:rPr>
          <w:rFonts w:ascii="Times New Roman" w:hAnsi="Times New Roman"/>
          <w:bCs/>
          <w:color w:val="000000"/>
          <w:sz w:val="24"/>
          <w:szCs w:val="24"/>
          <w:lang w:val="et-EE"/>
        </w:rPr>
        <w:t xml:space="preserve"> võita reis</w:t>
      </w:r>
      <w:r w:rsidR="003607B5">
        <w:rPr>
          <w:rFonts w:ascii="Times New Roman" w:hAnsi="Times New Roman"/>
          <w:bCs/>
          <w:color w:val="000000"/>
          <w:sz w:val="24"/>
          <w:szCs w:val="24"/>
          <w:lang w:val="et-EE"/>
        </w:rPr>
        <w:t>i</w:t>
      </w:r>
      <w:r w:rsidRPr="00214E62">
        <w:rPr>
          <w:rFonts w:ascii="Times New Roman" w:hAnsi="Times New Roman"/>
          <w:bCs/>
          <w:color w:val="000000"/>
          <w:sz w:val="24"/>
          <w:szCs w:val="24"/>
          <w:lang w:val="et-EE"/>
        </w:rPr>
        <w:t xml:space="preserve"> kahele Soome, et osaleda erikülalisena 15. mail toimuval </w:t>
      </w:r>
      <w:r w:rsidR="00214E62">
        <w:rPr>
          <w:rFonts w:ascii="Times New Roman" w:hAnsi="Times New Roman"/>
          <w:bCs/>
          <w:color w:val="000000"/>
          <w:sz w:val="24"/>
          <w:szCs w:val="24"/>
          <w:lang w:val="et-EE"/>
        </w:rPr>
        <w:t>a</w:t>
      </w:r>
      <w:r w:rsidRPr="00214E62">
        <w:rPr>
          <w:rFonts w:ascii="Times New Roman" w:hAnsi="Times New Roman"/>
          <w:bCs/>
          <w:color w:val="000000"/>
          <w:sz w:val="24"/>
          <w:szCs w:val="24"/>
          <w:lang w:val="et-EE"/>
        </w:rPr>
        <w:t>uhinnatseremoonial ajaloolises Turu linnas.</w:t>
      </w:r>
      <w:r w:rsidR="00371778" w:rsidRPr="00214E62">
        <w:rPr>
          <w:rFonts w:ascii="Times New Roman" w:hAnsi="Times New Roman"/>
          <w:color w:val="000000"/>
          <w:sz w:val="24"/>
          <w:szCs w:val="24"/>
          <w:lang w:val="et-EE"/>
        </w:rPr>
        <w:t xml:space="preserve"> </w:t>
      </w:r>
      <w:r w:rsidRPr="00214E62">
        <w:rPr>
          <w:rFonts w:ascii="Times New Roman" w:hAnsi="Times New Roman"/>
          <w:color w:val="000000"/>
          <w:sz w:val="24"/>
          <w:szCs w:val="24"/>
          <w:lang w:val="et-EE"/>
        </w:rPr>
        <w:t xml:space="preserve">Tseremoonial </w:t>
      </w:r>
      <w:r w:rsidR="00EC565D" w:rsidRPr="00214E62">
        <w:rPr>
          <w:rFonts w:ascii="Times New Roman" w:hAnsi="Times New Roman"/>
          <w:color w:val="000000"/>
          <w:sz w:val="24"/>
          <w:szCs w:val="24"/>
          <w:lang w:val="et-EE"/>
        </w:rPr>
        <w:t>kuulutatakse välja</w:t>
      </w:r>
      <w:r w:rsidR="007D6F44" w:rsidRPr="00214E62">
        <w:rPr>
          <w:rFonts w:ascii="Times New Roman" w:hAnsi="Times New Roman"/>
          <w:color w:val="000000"/>
          <w:sz w:val="24"/>
          <w:szCs w:val="24"/>
          <w:lang w:val="et-EE"/>
        </w:rPr>
        <w:t xml:space="preserve"> seits</w:t>
      </w:r>
      <w:r w:rsidR="00EC565D" w:rsidRPr="00214E62">
        <w:rPr>
          <w:rFonts w:ascii="Times New Roman" w:hAnsi="Times New Roman"/>
          <w:color w:val="000000"/>
          <w:sz w:val="24"/>
          <w:szCs w:val="24"/>
          <w:lang w:val="et-EE"/>
        </w:rPr>
        <w:t>e</w:t>
      </w:r>
      <w:r w:rsidR="007D6F44" w:rsidRPr="00214E62">
        <w:rPr>
          <w:rFonts w:ascii="Times New Roman" w:hAnsi="Times New Roman"/>
          <w:color w:val="000000"/>
          <w:sz w:val="24"/>
          <w:szCs w:val="24"/>
          <w:lang w:val="et-EE"/>
        </w:rPr>
        <w:t xml:space="preserve"> peaauhin</w:t>
      </w:r>
      <w:r w:rsidR="00BE6B45" w:rsidRPr="00214E62">
        <w:rPr>
          <w:rFonts w:ascii="Times New Roman" w:hAnsi="Times New Roman"/>
          <w:color w:val="000000"/>
          <w:sz w:val="24"/>
          <w:szCs w:val="24"/>
          <w:lang w:val="et-EE"/>
        </w:rPr>
        <w:t xml:space="preserve">na </w:t>
      </w:r>
      <w:r w:rsidR="00F616D2" w:rsidRPr="00214E62">
        <w:rPr>
          <w:rFonts w:ascii="Times New Roman" w:hAnsi="Times New Roman"/>
          <w:color w:val="000000"/>
          <w:sz w:val="24"/>
          <w:szCs w:val="24"/>
          <w:lang w:val="et-EE"/>
        </w:rPr>
        <w:t>võitjat</w:t>
      </w:r>
      <w:r w:rsidR="007D6F44" w:rsidRPr="00214E62">
        <w:rPr>
          <w:rFonts w:ascii="Times New Roman" w:hAnsi="Times New Roman"/>
          <w:color w:val="000000"/>
          <w:sz w:val="24"/>
          <w:szCs w:val="24"/>
          <w:lang w:val="et-EE"/>
        </w:rPr>
        <w:t xml:space="preserve">, </w:t>
      </w:r>
      <w:r w:rsidR="00BE6B45" w:rsidRPr="00214E62">
        <w:rPr>
          <w:rFonts w:ascii="Times New Roman" w:hAnsi="Times New Roman"/>
          <w:color w:val="000000"/>
          <w:sz w:val="24"/>
          <w:szCs w:val="24"/>
          <w:lang w:val="et-EE"/>
        </w:rPr>
        <w:t>kes saavad</w:t>
      </w:r>
      <w:r w:rsidR="007D6F44" w:rsidRPr="00214E62">
        <w:rPr>
          <w:rFonts w:ascii="Times New Roman" w:hAnsi="Times New Roman"/>
          <w:color w:val="000000"/>
          <w:sz w:val="24"/>
          <w:szCs w:val="24"/>
          <w:lang w:val="et-EE"/>
        </w:rPr>
        <w:t xml:space="preserve"> </w:t>
      </w:r>
      <w:r w:rsidR="00371778" w:rsidRPr="00214E62">
        <w:rPr>
          <w:rFonts w:ascii="Times New Roman" w:hAnsi="Times New Roman"/>
          <w:bCs/>
          <w:color w:val="000000"/>
          <w:sz w:val="24"/>
          <w:szCs w:val="24"/>
          <w:lang w:val="et-EE"/>
        </w:rPr>
        <w:t>10</w:t>
      </w:r>
      <w:r w:rsidR="00755755">
        <w:rPr>
          <w:rFonts w:ascii="Times New Roman" w:hAnsi="Times New Roman"/>
          <w:bCs/>
          <w:color w:val="000000"/>
          <w:sz w:val="24"/>
          <w:szCs w:val="24"/>
          <w:lang w:val="et-EE"/>
        </w:rPr>
        <w:t xml:space="preserve"> </w:t>
      </w:r>
      <w:r w:rsidR="00371778" w:rsidRPr="00214E62">
        <w:rPr>
          <w:rFonts w:ascii="Times New Roman" w:hAnsi="Times New Roman"/>
          <w:bCs/>
          <w:color w:val="000000"/>
          <w:sz w:val="24"/>
          <w:szCs w:val="24"/>
          <w:lang w:val="et-EE"/>
        </w:rPr>
        <w:t>000</w:t>
      </w:r>
      <w:r w:rsidR="00BE6B45" w:rsidRPr="00214E62">
        <w:rPr>
          <w:rFonts w:ascii="Times New Roman" w:hAnsi="Times New Roman"/>
          <w:bCs/>
          <w:color w:val="000000"/>
          <w:sz w:val="24"/>
          <w:szCs w:val="24"/>
          <w:lang w:val="et-EE"/>
        </w:rPr>
        <w:t xml:space="preserve"> euro </w:t>
      </w:r>
      <w:r w:rsidR="00D33318" w:rsidRPr="00214E62">
        <w:rPr>
          <w:rFonts w:ascii="Times New Roman" w:hAnsi="Times New Roman"/>
          <w:bCs/>
          <w:color w:val="000000"/>
          <w:sz w:val="24"/>
          <w:szCs w:val="24"/>
          <w:lang w:val="et-EE"/>
        </w:rPr>
        <w:t>suur</w:t>
      </w:r>
      <w:r w:rsidR="00BE6B45" w:rsidRPr="00214E62">
        <w:rPr>
          <w:rFonts w:ascii="Times New Roman" w:hAnsi="Times New Roman"/>
          <w:bCs/>
          <w:color w:val="000000"/>
          <w:sz w:val="24"/>
          <w:szCs w:val="24"/>
          <w:lang w:val="et-EE"/>
        </w:rPr>
        <w:t>us</w:t>
      </w:r>
      <w:r w:rsidR="00D33318" w:rsidRPr="00214E62">
        <w:rPr>
          <w:rFonts w:ascii="Times New Roman" w:hAnsi="Times New Roman"/>
          <w:bCs/>
          <w:color w:val="000000"/>
          <w:sz w:val="24"/>
          <w:szCs w:val="24"/>
          <w:lang w:val="et-EE"/>
        </w:rPr>
        <w:t>e preemi</w:t>
      </w:r>
      <w:r w:rsidR="00F477D0" w:rsidRPr="00214E62">
        <w:rPr>
          <w:rFonts w:ascii="Times New Roman" w:hAnsi="Times New Roman"/>
          <w:bCs/>
          <w:color w:val="000000"/>
          <w:sz w:val="24"/>
          <w:szCs w:val="24"/>
          <w:lang w:val="et-EE"/>
        </w:rPr>
        <w:t xml:space="preserve">a, </w:t>
      </w:r>
      <w:r w:rsidR="00945051" w:rsidRPr="00214E62">
        <w:rPr>
          <w:rFonts w:ascii="Times New Roman" w:hAnsi="Times New Roman"/>
          <w:bCs/>
          <w:color w:val="000000"/>
          <w:sz w:val="24"/>
          <w:szCs w:val="24"/>
          <w:lang w:val="et-EE"/>
        </w:rPr>
        <w:t>samuti</w:t>
      </w:r>
      <w:r w:rsidR="00D33318" w:rsidRPr="00214E62">
        <w:rPr>
          <w:rFonts w:ascii="Times New Roman" w:hAnsi="Times New Roman"/>
          <w:bCs/>
          <w:color w:val="000000"/>
          <w:sz w:val="24"/>
          <w:szCs w:val="24"/>
          <w:lang w:val="et-EE"/>
        </w:rPr>
        <w:t xml:space="preserve"> tänavuste võiduprojektide hulgast valitud </w:t>
      </w:r>
      <w:r w:rsidR="00BE6B45" w:rsidRPr="00214E62">
        <w:rPr>
          <w:rFonts w:ascii="Times New Roman" w:hAnsi="Times New Roman"/>
          <w:bCs/>
          <w:color w:val="000000"/>
          <w:sz w:val="24"/>
          <w:szCs w:val="24"/>
          <w:lang w:val="et-EE"/>
        </w:rPr>
        <w:t>p</w:t>
      </w:r>
      <w:r w:rsidR="007D6F44" w:rsidRPr="00214E62">
        <w:rPr>
          <w:rFonts w:ascii="Times New Roman" w:hAnsi="Times New Roman"/>
          <w:bCs/>
          <w:color w:val="000000"/>
          <w:sz w:val="24"/>
          <w:szCs w:val="24"/>
          <w:lang w:val="et-EE"/>
        </w:rPr>
        <w:t>ubliku lemmiku auhinna</w:t>
      </w:r>
      <w:r w:rsidR="00F477D0" w:rsidRPr="00214E62">
        <w:rPr>
          <w:rFonts w:ascii="Times New Roman" w:hAnsi="Times New Roman"/>
          <w:bCs/>
          <w:color w:val="000000"/>
          <w:sz w:val="24"/>
          <w:szCs w:val="24"/>
          <w:lang w:val="et-EE"/>
        </w:rPr>
        <w:t xml:space="preserve"> </w:t>
      </w:r>
      <w:r w:rsidR="00F616D2" w:rsidRPr="00214E62">
        <w:rPr>
          <w:rFonts w:ascii="Times New Roman" w:hAnsi="Times New Roman"/>
          <w:bCs/>
          <w:color w:val="000000"/>
          <w:sz w:val="24"/>
          <w:szCs w:val="24"/>
          <w:lang w:val="et-EE"/>
        </w:rPr>
        <w:t>saa</w:t>
      </w:r>
      <w:r w:rsidR="00F477D0" w:rsidRPr="00214E62">
        <w:rPr>
          <w:rFonts w:ascii="Times New Roman" w:hAnsi="Times New Roman"/>
          <w:bCs/>
          <w:color w:val="000000"/>
          <w:sz w:val="24"/>
          <w:szCs w:val="24"/>
          <w:lang w:val="et-EE"/>
        </w:rPr>
        <w:t>ja</w:t>
      </w:r>
      <w:r w:rsidR="00371778" w:rsidRPr="00214E62">
        <w:rPr>
          <w:rFonts w:ascii="Times New Roman" w:hAnsi="Times New Roman"/>
          <w:bCs/>
          <w:color w:val="000000"/>
          <w:sz w:val="24"/>
          <w:szCs w:val="24"/>
          <w:lang w:val="et-EE"/>
        </w:rPr>
        <w:t>.</w:t>
      </w:r>
    </w:p>
    <w:p w:rsidR="009B7BC5" w:rsidRPr="00214E62" w:rsidRDefault="009B7BC5" w:rsidP="0017480D">
      <w:pPr>
        <w:pStyle w:val="5Normal"/>
        <w:spacing w:after="0" w:line="312" w:lineRule="auto"/>
        <w:jc w:val="both"/>
        <w:rPr>
          <w:rFonts w:ascii="Times New Roman" w:hAnsi="Times New Roman"/>
          <w:bCs/>
          <w:color w:val="000000"/>
          <w:sz w:val="24"/>
          <w:szCs w:val="24"/>
          <w:lang w:val="et-EE"/>
        </w:rPr>
      </w:pPr>
    </w:p>
    <w:p w:rsidR="001A015F" w:rsidRPr="00214E62" w:rsidRDefault="00214E62" w:rsidP="005F4AE2">
      <w:pPr>
        <w:spacing w:line="276" w:lineRule="auto"/>
        <w:rPr>
          <w:lang w:val="et-EE"/>
        </w:rPr>
      </w:pPr>
      <w:r>
        <w:rPr>
          <w:lang w:val="et-EE"/>
        </w:rPr>
        <w:t>„</w:t>
      </w:r>
      <w:r w:rsidR="00D33318" w:rsidRPr="00214E62">
        <w:rPr>
          <w:lang w:val="et-EE"/>
        </w:rPr>
        <w:t>Õnnitlen kõik</w:t>
      </w:r>
      <w:r w:rsidR="0075506A" w:rsidRPr="00214E62">
        <w:rPr>
          <w:lang w:val="et-EE"/>
        </w:rPr>
        <w:t>i</w:t>
      </w:r>
      <w:r w:rsidR="00D33318" w:rsidRPr="00214E62">
        <w:rPr>
          <w:lang w:val="et-EE"/>
        </w:rPr>
        <w:t xml:space="preserve"> võitjaid</w:t>
      </w:r>
      <w:r w:rsidR="00B20701" w:rsidRPr="00214E62">
        <w:rPr>
          <w:lang w:val="et-EE"/>
        </w:rPr>
        <w:t xml:space="preserve">. </w:t>
      </w:r>
      <w:r w:rsidR="00D33318" w:rsidRPr="00214E62">
        <w:rPr>
          <w:lang w:val="et-EE"/>
        </w:rPr>
        <w:t>Nende saavutused tõe</w:t>
      </w:r>
      <w:r w:rsidR="00DC36E2" w:rsidRPr="00214E62">
        <w:rPr>
          <w:lang w:val="et-EE"/>
        </w:rPr>
        <w:t>nd</w:t>
      </w:r>
      <w:r w:rsidR="00D33318" w:rsidRPr="00214E62">
        <w:rPr>
          <w:lang w:val="et-EE"/>
        </w:rPr>
        <w:t>avad veel</w:t>
      </w:r>
      <w:r>
        <w:rPr>
          <w:lang w:val="et-EE"/>
        </w:rPr>
        <w:t xml:space="preserve"> </w:t>
      </w:r>
      <w:r w:rsidR="00D33318" w:rsidRPr="00214E62">
        <w:rPr>
          <w:lang w:val="et-EE"/>
        </w:rPr>
        <w:t>kord</w:t>
      </w:r>
      <w:r w:rsidR="0075506A" w:rsidRPr="00214E62">
        <w:rPr>
          <w:lang w:val="et-EE"/>
        </w:rPr>
        <w:t xml:space="preserve">, kui </w:t>
      </w:r>
      <w:r w:rsidR="008F1E62" w:rsidRPr="00214E62">
        <w:rPr>
          <w:lang w:val="et-EE"/>
        </w:rPr>
        <w:t>palju</w:t>
      </w:r>
      <w:r w:rsidR="007309A7" w:rsidRPr="00214E62">
        <w:rPr>
          <w:lang w:val="et-EE"/>
        </w:rPr>
        <w:t xml:space="preserve"> tegel</w:t>
      </w:r>
      <w:r>
        <w:rPr>
          <w:lang w:val="et-EE"/>
        </w:rPr>
        <w:t xml:space="preserve">etakse </w:t>
      </w:r>
      <w:r w:rsidR="0024227D" w:rsidRPr="00214E62">
        <w:rPr>
          <w:lang w:val="et-EE"/>
        </w:rPr>
        <w:t>Eu</w:t>
      </w:r>
      <w:r>
        <w:rPr>
          <w:lang w:val="et-EE"/>
        </w:rPr>
        <w:t>r</w:t>
      </w:r>
      <w:r w:rsidR="0024227D" w:rsidRPr="00214E62">
        <w:rPr>
          <w:lang w:val="et-EE"/>
        </w:rPr>
        <w:t xml:space="preserve">oopas </w:t>
      </w:r>
      <w:r w:rsidR="008F1E62" w:rsidRPr="00214E62">
        <w:rPr>
          <w:lang w:val="et-EE"/>
        </w:rPr>
        <w:t>kultuuripärandi kaitsmise ja hoidmisega</w:t>
      </w:r>
      <w:r w:rsidR="00B20701" w:rsidRPr="00214E62">
        <w:rPr>
          <w:lang w:val="et-EE"/>
        </w:rPr>
        <w:t xml:space="preserve">. </w:t>
      </w:r>
      <w:r w:rsidR="008F1E62" w:rsidRPr="00214E62">
        <w:rPr>
          <w:lang w:val="et-EE"/>
        </w:rPr>
        <w:t xml:space="preserve">Nende projektid näitavad, kui </w:t>
      </w:r>
      <w:r w:rsidR="00F477D0" w:rsidRPr="00214E62">
        <w:rPr>
          <w:lang w:val="et-EE"/>
        </w:rPr>
        <w:t>suur</w:t>
      </w:r>
      <w:r w:rsidR="008F1E62" w:rsidRPr="00214E62">
        <w:rPr>
          <w:lang w:val="et-EE"/>
        </w:rPr>
        <w:t>t osa mängi</w:t>
      </w:r>
      <w:r w:rsidR="00F477D0" w:rsidRPr="00214E62">
        <w:rPr>
          <w:lang w:val="et-EE"/>
        </w:rPr>
        <w:t>b</w:t>
      </w:r>
      <w:r w:rsidR="008F1E62" w:rsidRPr="00214E62">
        <w:rPr>
          <w:lang w:val="et-EE"/>
        </w:rPr>
        <w:t xml:space="preserve"> kultuuripärand meie elus ja ühiskonnas.</w:t>
      </w:r>
      <w:r w:rsidR="00755A13" w:rsidRPr="00214E62">
        <w:rPr>
          <w:lang w:val="et-EE"/>
        </w:rPr>
        <w:t xml:space="preserve"> </w:t>
      </w:r>
      <w:r w:rsidR="00F477D0" w:rsidRPr="00214E62">
        <w:rPr>
          <w:lang w:val="et-EE"/>
        </w:rPr>
        <w:t xml:space="preserve">Eriti </w:t>
      </w:r>
      <w:r>
        <w:rPr>
          <w:lang w:val="et-EE"/>
        </w:rPr>
        <w:t>praegu</w:t>
      </w:r>
      <w:r w:rsidR="00F477D0" w:rsidRPr="00214E62">
        <w:rPr>
          <w:lang w:val="et-EE"/>
        </w:rPr>
        <w:t>, kui Euroopa seisab paljude suurte väljakutsete ees, on kultuur</w:t>
      </w:r>
      <w:r w:rsidR="00755A13" w:rsidRPr="00214E62">
        <w:rPr>
          <w:lang w:val="et-EE"/>
        </w:rPr>
        <w:t xml:space="preserve"> oluline, </w:t>
      </w:r>
      <w:r w:rsidR="00551DF3" w:rsidRPr="00214E62">
        <w:rPr>
          <w:lang w:val="et-EE"/>
        </w:rPr>
        <w:t>sest</w:t>
      </w:r>
      <w:r w:rsidR="00755A13" w:rsidRPr="00214E62">
        <w:rPr>
          <w:lang w:val="et-EE"/>
        </w:rPr>
        <w:t xml:space="preserve"> aita</w:t>
      </w:r>
      <w:r w:rsidR="0024227D" w:rsidRPr="00214E62">
        <w:rPr>
          <w:lang w:val="et-EE"/>
        </w:rPr>
        <w:t>b</w:t>
      </w:r>
      <w:r w:rsidR="00D93F8C">
        <w:rPr>
          <w:lang w:val="et-EE"/>
        </w:rPr>
        <w:t xml:space="preserve"> mõista meie ühist ajalugu</w:t>
      </w:r>
      <w:r w:rsidR="00755A13" w:rsidRPr="00214E62">
        <w:rPr>
          <w:lang w:val="et-EE"/>
        </w:rPr>
        <w:t xml:space="preserve"> </w:t>
      </w:r>
      <w:r w:rsidR="00D93F8C">
        <w:rPr>
          <w:lang w:val="et-EE"/>
        </w:rPr>
        <w:t>ja väärtusi</w:t>
      </w:r>
      <w:r w:rsidR="00DC36E2" w:rsidRPr="00214E62">
        <w:rPr>
          <w:lang w:val="et-EE"/>
        </w:rPr>
        <w:t xml:space="preserve"> </w:t>
      </w:r>
      <w:r w:rsidR="0024227D" w:rsidRPr="00214E62">
        <w:rPr>
          <w:lang w:val="et-EE"/>
        </w:rPr>
        <w:t>ning</w:t>
      </w:r>
      <w:r w:rsidR="00DC36E2" w:rsidRPr="00214E62">
        <w:rPr>
          <w:lang w:val="et-EE"/>
        </w:rPr>
        <w:t xml:space="preserve"> </w:t>
      </w:r>
      <w:r w:rsidR="00551DF3" w:rsidRPr="00214E62">
        <w:rPr>
          <w:lang w:val="et-EE"/>
        </w:rPr>
        <w:t>suurenda</w:t>
      </w:r>
      <w:r w:rsidR="0024227D" w:rsidRPr="00214E62">
        <w:rPr>
          <w:lang w:val="et-EE"/>
        </w:rPr>
        <w:t>b</w:t>
      </w:r>
      <w:r w:rsidR="00DC36E2" w:rsidRPr="00214E62">
        <w:rPr>
          <w:lang w:val="et-EE"/>
        </w:rPr>
        <w:t xml:space="preserve"> sallivust, vastastikust mõistmist ja ühiskonda kaasatust</w:t>
      </w:r>
      <w:r w:rsidR="00B20701" w:rsidRPr="00214E62">
        <w:rPr>
          <w:lang w:val="et-EE"/>
        </w:rPr>
        <w:t>. Euro</w:t>
      </w:r>
      <w:r w:rsidR="00DC36E2" w:rsidRPr="00214E62">
        <w:rPr>
          <w:lang w:val="et-EE"/>
        </w:rPr>
        <w:t>o</w:t>
      </w:r>
      <w:r w:rsidR="00B20701" w:rsidRPr="00214E62">
        <w:rPr>
          <w:lang w:val="et-EE"/>
        </w:rPr>
        <w:t>pa</w:t>
      </w:r>
      <w:r w:rsidR="00DC36E2" w:rsidRPr="00214E62">
        <w:rPr>
          <w:lang w:val="et-EE"/>
        </w:rPr>
        <w:t xml:space="preserve"> kultuuripärandi aasta</w:t>
      </w:r>
      <w:r w:rsidR="00B20701" w:rsidRPr="00214E62">
        <w:rPr>
          <w:lang w:val="et-EE"/>
        </w:rPr>
        <w:t xml:space="preserve"> 2018</w:t>
      </w:r>
      <w:r w:rsidR="00454A5E" w:rsidRPr="00214E62">
        <w:rPr>
          <w:lang w:val="et-EE"/>
        </w:rPr>
        <w:t xml:space="preserve"> on </w:t>
      </w:r>
      <w:r w:rsidR="00CA7602" w:rsidRPr="00214E62">
        <w:rPr>
          <w:lang w:val="et-EE"/>
        </w:rPr>
        <w:t>ide</w:t>
      </w:r>
      <w:r w:rsidR="00551DF3" w:rsidRPr="00214E62">
        <w:rPr>
          <w:lang w:val="et-EE"/>
        </w:rPr>
        <w:t xml:space="preserve">aalne võimalus keskenduda sellele, mis meid eurooplastena ühendab – meie ühisele ajaloole, kultuurile ja pärandile. </w:t>
      </w:r>
      <w:r w:rsidR="001410BC" w:rsidRPr="00214E62">
        <w:rPr>
          <w:lang w:val="et-EE"/>
        </w:rPr>
        <w:t xml:space="preserve">Euroopa Komisjon toetab jätkuvalt seda auhinda ja ka teisi kultuuripärandi projekte </w:t>
      </w:r>
      <w:r w:rsidR="000D74AE" w:rsidRPr="00214E62">
        <w:rPr>
          <w:lang w:val="et-EE"/>
        </w:rPr>
        <w:t xml:space="preserve">programmi </w:t>
      </w:r>
      <w:r w:rsidR="001410BC" w:rsidRPr="00214E62">
        <w:rPr>
          <w:lang w:val="et-EE"/>
        </w:rPr>
        <w:t>Loov Euroopa</w:t>
      </w:r>
      <w:r w:rsidR="000D74AE" w:rsidRPr="00214E62">
        <w:rPr>
          <w:lang w:val="et-EE"/>
        </w:rPr>
        <w:t xml:space="preserve"> kaudu</w:t>
      </w:r>
      <w:r w:rsidR="001410BC" w:rsidRPr="00214E62">
        <w:rPr>
          <w:lang w:val="et-EE"/>
        </w:rPr>
        <w:t xml:space="preserve">,“ ütles </w:t>
      </w:r>
      <w:r w:rsidR="001410BC" w:rsidRPr="00214E62">
        <w:rPr>
          <w:b/>
          <w:bCs/>
          <w:color w:val="000000"/>
          <w:spacing w:val="-2"/>
          <w:lang w:val="et-EE"/>
        </w:rPr>
        <w:t>Tibor Navracsics,</w:t>
      </w:r>
      <w:r w:rsidR="001410BC" w:rsidRPr="00214E62">
        <w:rPr>
          <w:lang w:val="et-EE"/>
        </w:rPr>
        <w:t xml:space="preserve"> Euroopa Komisjoni hariduse</w:t>
      </w:r>
      <w:r w:rsidR="006518B5" w:rsidRPr="00214E62">
        <w:rPr>
          <w:lang w:val="et-EE"/>
        </w:rPr>
        <w:t>-</w:t>
      </w:r>
      <w:r w:rsidR="001410BC" w:rsidRPr="00214E62">
        <w:rPr>
          <w:lang w:val="et-EE"/>
        </w:rPr>
        <w:t>, kultuuri</w:t>
      </w:r>
      <w:r w:rsidR="006518B5" w:rsidRPr="00214E62">
        <w:rPr>
          <w:lang w:val="et-EE"/>
        </w:rPr>
        <w:t>-</w:t>
      </w:r>
      <w:r w:rsidR="00945051" w:rsidRPr="00214E62">
        <w:rPr>
          <w:lang w:val="et-EE"/>
        </w:rPr>
        <w:t xml:space="preserve">, noorsoo- </w:t>
      </w:r>
      <w:r w:rsidR="001410BC" w:rsidRPr="00214E62">
        <w:rPr>
          <w:lang w:val="et-EE"/>
        </w:rPr>
        <w:t>ja spordi</w:t>
      </w:r>
      <w:r w:rsidR="006518B5" w:rsidRPr="00214E62">
        <w:rPr>
          <w:lang w:val="et-EE"/>
        </w:rPr>
        <w:t>volinik</w:t>
      </w:r>
      <w:r w:rsidR="001410BC" w:rsidRPr="00214E62">
        <w:rPr>
          <w:lang w:val="et-EE"/>
        </w:rPr>
        <w:t>.</w:t>
      </w:r>
    </w:p>
    <w:p w:rsidR="005F4AE2" w:rsidRPr="00214E62" w:rsidRDefault="005F4AE2" w:rsidP="005F4AE2">
      <w:pPr>
        <w:spacing w:line="276" w:lineRule="auto"/>
        <w:rPr>
          <w:lang w:val="et-EE"/>
        </w:rPr>
      </w:pPr>
    </w:p>
    <w:p w:rsidR="0049793F" w:rsidRPr="00214E62" w:rsidRDefault="00214E62" w:rsidP="005C02CC">
      <w:pPr>
        <w:rPr>
          <w:rFonts w:eastAsia="Arial"/>
          <w:lang w:val="et-EE" w:eastAsia="en-US"/>
        </w:rPr>
      </w:pPr>
      <w:r>
        <w:rPr>
          <w:lang w:val="et-EE"/>
        </w:rPr>
        <w:t>„</w:t>
      </w:r>
      <w:r w:rsidR="001410BC" w:rsidRPr="00214E62">
        <w:rPr>
          <w:lang w:val="et-EE"/>
        </w:rPr>
        <w:t xml:space="preserve">Õnnitlen </w:t>
      </w:r>
      <w:r w:rsidR="000E14C4" w:rsidRPr="00214E62">
        <w:rPr>
          <w:lang w:val="et-EE"/>
        </w:rPr>
        <w:t>palaval</w:t>
      </w:r>
      <w:r w:rsidR="001410BC" w:rsidRPr="00214E62">
        <w:rPr>
          <w:lang w:val="et-EE"/>
        </w:rPr>
        <w:t xml:space="preserve">t tänavusi võitjaid ja tunnustan kõiki, kes </w:t>
      </w:r>
      <w:r w:rsidR="0024227D" w:rsidRPr="00214E62">
        <w:rPr>
          <w:lang w:val="et-EE"/>
        </w:rPr>
        <w:t xml:space="preserve">on oma </w:t>
      </w:r>
      <w:r w:rsidR="00480E7D" w:rsidRPr="00214E62">
        <w:rPr>
          <w:lang w:val="et-EE"/>
        </w:rPr>
        <w:t>erakordse ande</w:t>
      </w:r>
      <w:r w:rsidR="0024227D" w:rsidRPr="00214E62">
        <w:rPr>
          <w:lang w:val="et-EE"/>
        </w:rPr>
        <w:t>kuse</w:t>
      </w:r>
      <w:r w:rsidR="00480E7D" w:rsidRPr="00214E62">
        <w:rPr>
          <w:lang w:val="et-EE"/>
        </w:rPr>
        <w:t>, kirgliku pühendumuse ja erilise suuremeelsuse</w:t>
      </w:r>
      <w:r w:rsidR="0024227D" w:rsidRPr="00214E62">
        <w:rPr>
          <w:lang w:val="et-EE"/>
        </w:rPr>
        <w:t>ga</w:t>
      </w:r>
      <w:r w:rsidR="005F4AE2" w:rsidRPr="00214E62">
        <w:rPr>
          <w:lang w:val="et-EE"/>
        </w:rPr>
        <w:t xml:space="preserve"> </w:t>
      </w:r>
      <w:r w:rsidR="00945051" w:rsidRPr="00214E62">
        <w:rPr>
          <w:lang w:val="et-EE"/>
        </w:rPr>
        <w:t>aidanud kaasa</w:t>
      </w:r>
      <w:r w:rsidR="005F4AE2" w:rsidRPr="00214E62">
        <w:rPr>
          <w:lang w:val="et-EE"/>
        </w:rPr>
        <w:t xml:space="preserve"> </w:t>
      </w:r>
      <w:r w:rsidR="00F616D2" w:rsidRPr="00214E62">
        <w:rPr>
          <w:lang w:val="et-EE"/>
        </w:rPr>
        <w:t>nii</w:t>
      </w:r>
      <w:r w:rsidR="005F4AE2" w:rsidRPr="00214E62">
        <w:rPr>
          <w:lang w:val="et-EE"/>
        </w:rPr>
        <w:t xml:space="preserve"> väljapaistvate</w:t>
      </w:r>
      <w:r w:rsidR="00945051" w:rsidRPr="00214E62">
        <w:rPr>
          <w:lang w:val="et-EE"/>
        </w:rPr>
        <w:t>le</w:t>
      </w:r>
      <w:r w:rsidR="005F4AE2" w:rsidRPr="00214E62">
        <w:rPr>
          <w:lang w:val="et-EE"/>
        </w:rPr>
        <w:t xml:space="preserve"> saavutuste</w:t>
      </w:r>
      <w:r w:rsidR="00945051" w:rsidRPr="00214E62">
        <w:rPr>
          <w:lang w:val="et-EE"/>
        </w:rPr>
        <w:t>le</w:t>
      </w:r>
      <w:r w:rsidR="006F5418" w:rsidRPr="00214E62">
        <w:rPr>
          <w:lang w:val="et-EE"/>
        </w:rPr>
        <w:t xml:space="preserve">. </w:t>
      </w:r>
      <w:r w:rsidR="00480E7D" w:rsidRPr="00214E62">
        <w:rPr>
          <w:lang w:val="et-EE"/>
        </w:rPr>
        <w:t xml:space="preserve">Nüüd kuuluvad nad nende 450 </w:t>
      </w:r>
      <w:r w:rsidR="000E14C4" w:rsidRPr="00214E62">
        <w:rPr>
          <w:lang w:val="et-EE"/>
        </w:rPr>
        <w:t>välja</w:t>
      </w:r>
      <w:r w:rsidR="00480E7D" w:rsidRPr="00214E62">
        <w:rPr>
          <w:lang w:val="et-EE"/>
        </w:rPr>
        <w:t xml:space="preserve">valitu hulka, kelle </w:t>
      </w:r>
      <w:r w:rsidR="00993225" w:rsidRPr="00214E62">
        <w:rPr>
          <w:lang w:val="et-EE"/>
        </w:rPr>
        <w:t>suurepära</w:t>
      </w:r>
      <w:r w:rsidR="00480E7D" w:rsidRPr="00214E62">
        <w:rPr>
          <w:lang w:val="et-EE"/>
        </w:rPr>
        <w:t xml:space="preserve">sed </w:t>
      </w:r>
      <w:r w:rsidR="00F616D2" w:rsidRPr="00214E62">
        <w:rPr>
          <w:lang w:val="et-EE"/>
        </w:rPr>
        <w:t>projekti</w:t>
      </w:r>
      <w:r w:rsidR="00480E7D" w:rsidRPr="00214E62">
        <w:rPr>
          <w:lang w:val="et-EE"/>
        </w:rPr>
        <w:t xml:space="preserve">d on pälvinud Europa Nostra ja </w:t>
      </w:r>
      <w:r w:rsidR="00480E7D" w:rsidRPr="00214E62">
        <w:rPr>
          <w:lang w:val="et-EE"/>
        </w:rPr>
        <w:lastRenderedPageBreak/>
        <w:t xml:space="preserve">Euroopa Komisjoni </w:t>
      </w:r>
      <w:r w:rsidR="0024227D" w:rsidRPr="00214E62">
        <w:rPr>
          <w:lang w:val="et-EE"/>
        </w:rPr>
        <w:t>auhinna</w:t>
      </w:r>
      <w:r w:rsidR="00480E7D" w:rsidRPr="00214E62">
        <w:rPr>
          <w:lang w:val="et-EE"/>
        </w:rPr>
        <w:t xml:space="preserve"> viimase 15 aasta jooksul. Kõik meie </w:t>
      </w:r>
      <w:r w:rsidR="000E14C4" w:rsidRPr="00214E62">
        <w:rPr>
          <w:lang w:val="et-EE"/>
        </w:rPr>
        <w:t xml:space="preserve">auhindade </w:t>
      </w:r>
      <w:r w:rsidR="00480E7D" w:rsidRPr="00214E62">
        <w:rPr>
          <w:lang w:val="et-EE"/>
        </w:rPr>
        <w:t>võitjad on näidanud, et kultuuripärand</w:t>
      </w:r>
      <w:r w:rsidR="00440B14" w:rsidRPr="00214E62">
        <w:rPr>
          <w:lang w:val="et-EE"/>
        </w:rPr>
        <w:t>il</w:t>
      </w:r>
      <w:r w:rsidR="00480E7D" w:rsidRPr="00214E62">
        <w:rPr>
          <w:lang w:val="et-EE"/>
        </w:rPr>
        <w:t xml:space="preserve"> </w:t>
      </w:r>
      <w:r w:rsidR="000E14C4" w:rsidRPr="00214E62">
        <w:rPr>
          <w:lang w:val="et-EE"/>
        </w:rPr>
        <w:t>on</w:t>
      </w:r>
      <w:r w:rsidR="00480E7D" w:rsidRPr="00214E62">
        <w:rPr>
          <w:lang w:val="et-EE"/>
        </w:rPr>
        <w:t xml:space="preserve"> </w:t>
      </w:r>
      <w:r w:rsidR="000E14C4" w:rsidRPr="00214E62">
        <w:rPr>
          <w:lang w:val="et-EE"/>
        </w:rPr>
        <w:t xml:space="preserve">oluline </w:t>
      </w:r>
      <w:r w:rsidR="00062F77" w:rsidRPr="00214E62">
        <w:rPr>
          <w:lang w:val="et-EE"/>
        </w:rPr>
        <w:t>mõju</w:t>
      </w:r>
      <w:r w:rsidR="000E14C4" w:rsidRPr="00214E62">
        <w:rPr>
          <w:lang w:val="et-EE"/>
        </w:rPr>
        <w:t xml:space="preserve"> </w:t>
      </w:r>
      <w:r w:rsidR="00480E7D" w:rsidRPr="00214E62">
        <w:rPr>
          <w:lang w:val="et-EE"/>
        </w:rPr>
        <w:t>jätkusuutliku majanduse arengu</w:t>
      </w:r>
      <w:r w:rsidR="00062F77" w:rsidRPr="00214E62">
        <w:rPr>
          <w:lang w:val="et-EE"/>
        </w:rPr>
        <w:t>le</w:t>
      </w:r>
      <w:r w:rsidR="00480E7D" w:rsidRPr="00214E62">
        <w:rPr>
          <w:lang w:val="et-EE"/>
        </w:rPr>
        <w:t>, sotsiaalse sidususe</w:t>
      </w:r>
      <w:r w:rsidR="000E14C4" w:rsidRPr="00214E62">
        <w:rPr>
          <w:lang w:val="et-EE"/>
        </w:rPr>
        <w:t xml:space="preserve"> tugevdamisel</w:t>
      </w:r>
      <w:r w:rsidR="00062F77" w:rsidRPr="00214E62">
        <w:rPr>
          <w:lang w:val="et-EE"/>
        </w:rPr>
        <w:t>e</w:t>
      </w:r>
      <w:r w:rsidR="00480E7D" w:rsidRPr="00214E62">
        <w:rPr>
          <w:lang w:val="et-EE"/>
        </w:rPr>
        <w:t xml:space="preserve"> ja kaasava Euroopa</w:t>
      </w:r>
      <w:r w:rsidR="000E14C4" w:rsidRPr="00214E62">
        <w:rPr>
          <w:lang w:val="et-EE"/>
        </w:rPr>
        <w:t xml:space="preserve"> arendamisel</w:t>
      </w:r>
      <w:r w:rsidR="00062F77" w:rsidRPr="00214E62">
        <w:rPr>
          <w:lang w:val="et-EE"/>
        </w:rPr>
        <w:t>e</w:t>
      </w:r>
      <w:r w:rsidR="00480E7D" w:rsidRPr="00214E62">
        <w:rPr>
          <w:lang w:val="et-EE"/>
        </w:rPr>
        <w:t xml:space="preserve">. </w:t>
      </w:r>
      <w:r w:rsidR="0024227D" w:rsidRPr="00214E62">
        <w:rPr>
          <w:lang w:val="et-EE"/>
        </w:rPr>
        <w:t xml:space="preserve">Euroopa Liidu liidrid peaksid ära kasutama </w:t>
      </w:r>
      <w:r w:rsidR="000E14C4" w:rsidRPr="00214E62">
        <w:rPr>
          <w:lang w:val="et-EE"/>
        </w:rPr>
        <w:t xml:space="preserve">seda </w:t>
      </w:r>
      <w:r w:rsidR="0024227D" w:rsidRPr="00214E62">
        <w:rPr>
          <w:lang w:val="et-EE"/>
        </w:rPr>
        <w:t xml:space="preserve">ajaloolist </w:t>
      </w:r>
      <w:r w:rsidR="000E14C4" w:rsidRPr="00214E62">
        <w:rPr>
          <w:lang w:val="et-EE"/>
        </w:rPr>
        <w:t>või</w:t>
      </w:r>
      <w:r w:rsidR="0024227D" w:rsidRPr="00214E62">
        <w:rPr>
          <w:lang w:val="et-EE"/>
        </w:rPr>
        <w:t>imalust</w:t>
      </w:r>
      <w:r w:rsidR="000E14C4" w:rsidRPr="00214E62">
        <w:rPr>
          <w:lang w:val="et-EE"/>
        </w:rPr>
        <w:t xml:space="preserve">, </w:t>
      </w:r>
      <w:r w:rsidR="0024227D" w:rsidRPr="00214E62">
        <w:rPr>
          <w:lang w:val="et-EE"/>
        </w:rPr>
        <w:t>Euroopa</w:t>
      </w:r>
      <w:r w:rsidR="00440B14" w:rsidRPr="00214E62">
        <w:rPr>
          <w:lang w:val="et-EE"/>
        </w:rPr>
        <w:t xml:space="preserve"> kultuuripärandi aasta</w:t>
      </w:r>
      <w:r w:rsidR="00E54599" w:rsidRPr="00214E62">
        <w:rPr>
          <w:lang w:val="et-EE"/>
        </w:rPr>
        <w:t>t</w:t>
      </w:r>
      <w:r w:rsidR="005F4AE2" w:rsidRPr="00214E62">
        <w:rPr>
          <w:lang w:val="et-EE"/>
        </w:rPr>
        <w:t xml:space="preserve"> 2018</w:t>
      </w:r>
      <w:r w:rsidR="00440B14" w:rsidRPr="00214E62">
        <w:rPr>
          <w:lang w:val="et-EE"/>
        </w:rPr>
        <w:t xml:space="preserve">, </w:t>
      </w:r>
      <w:r w:rsidR="00E54599" w:rsidRPr="00214E62">
        <w:rPr>
          <w:lang w:val="et-EE"/>
        </w:rPr>
        <w:t>et tuua esile</w:t>
      </w:r>
      <w:r w:rsidR="00440B14" w:rsidRPr="00214E62">
        <w:rPr>
          <w:lang w:val="et-EE"/>
        </w:rPr>
        <w:t xml:space="preserve"> pärandi mitmekülg</w:t>
      </w:r>
      <w:r w:rsidR="00E54599" w:rsidRPr="00214E62">
        <w:rPr>
          <w:lang w:val="et-EE"/>
        </w:rPr>
        <w:t>ne kasu ja</w:t>
      </w:r>
      <w:r w:rsidR="00440B14" w:rsidRPr="00214E62">
        <w:rPr>
          <w:lang w:val="et-EE"/>
        </w:rPr>
        <w:t xml:space="preserve"> </w:t>
      </w:r>
      <w:r w:rsidR="00062F77" w:rsidRPr="00214E62">
        <w:rPr>
          <w:lang w:val="et-EE"/>
        </w:rPr>
        <w:t>selle erakordne tähtsus</w:t>
      </w:r>
      <w:r w:rsidR="00976788" w:rsidRPr="00214E62">
        <w:rPr>
          <w:lang w:val="et-EE"/>
        </w:rPr>
        <w:t xml:space="preserve"> riikide,</w:t>
      </w:r>
      <w:r w:rsidR="00440B14" w:rsidRPr="00214E62">
        <w:rPr>
          <w:lang w:val="et-EE"/>
        </w:rPr>
        <w:t xml:space="preserve"> kogukond</w:t>
      </w:r>
      <w:r w:rsidR="00976788" w:rsidRPr="00214E62">
        <w:rPr>
          <w:lang w:val="et-EE"/>
        </w:rPr>
        <w:t>ade</w:t>
      </w:r>
      <w:r w:rsidR="00440B14" w:rsidRPr="00214E62">
        <w:rPr>
          <w:lang w:val="et-EE"/>
        </w:rPr>
        <w:t xml:space="preserve"> ja kultuur</w:t>
      </w:r>
      <w:r w:rsidR="00976788" w:rsidRPr="00214E62">
        <w:rPr>
          <w:lang w:val="et-EE"/>
        </w:rPr>
        <w:t>id</w:t>
      </w:r>
      <w:r w:rsidR="00440B14" w:rsidRPr="00214E62">
        <w:rPr>
          <w:lang w:val="et-EE"/>
        </w:rPr>
        <w:t xml:space="preserve">e </w:t>
      </w:r>
      <w:r w:rsidR="00976788" w:rsidRPr="00214E62">
        <w:rPr>
          <w:lang w:val="et-EE"/>
        </w:rPr>
        <w:t>ühenda</w:t>
      </w:r>
      <w:r w:rsidR="00062F77" w:rsidRPr="00214E62">
        <w:rPr>
          <w:lang w:val="et-EE"/>
        </w:rPr>
        <w:t>jana</w:t>
      </w:r>
      <w:r w:rsidR="00976788" w:rsidRPr="00214E62">
        <w:rPr>
          <w:lang w:val="et-EE"/>
        </w:rPr>
        <w:t xml:space="preserve"> </w:t>
      </w:r>
      <w:r w:rsidR="009D15F7" w:rsidRPr="00214E62">
        <w:rPr>
          <w:lang w:val="et-EE"/>
        </w:rPr>
        <w:t>Euroopa</w:t>
      </w:r>
      <w:r w:rsidR="005F4AE2" w:rsidRPr="00214E62">
        <w:rPr>
          <w:lang w:val="et-EE"/>
        </w:rPr>
        <w:t>s</w:t>
      </w:r>
      <w:r w:rsidR="00E54599" w:rsidRPr="00214E62">
        <w:rPr>
          <w:lang w:val="et-EE"/>
        </w:rPr>
        <w:t xml:space="preserve"> ja väljaspool Euroopat</w:t>
      </w:r>
      <w:r w:rsidR="008D59DD" w:rsidRPr="00214E62">
        <w:rPr>
          <w:lang w:val="et-EE"/>
        </w:rPr>
        <w:t>,</w:t>
      </w:r>
      <w:r>
        <w:rPr>
          <w:lang w:val="et-EE"/>
        </w:rPr>
        <w:t>“</w:t>
      </w:r>
      <w:r w:rsidR="009D15F7" w:rsidRPr="00214E62">
        <w:rPr>
          <w:lang w:val="et-EE"/>
        </w:rPr>
        <w:t xml:space="preserve"> </w:t>
      </w:r>
      <w:r w:rsidR="00E54599" w:rsidRPr="00214E62">
        <w:rPr>
          <w:lang w:val="et-EE"/>
        </w:rPr>
        <w:t>sõna</w:t>
      </w:r>
      <w:r w:rsidR="009D15F7" w:rsidRPr="00214E62">
        <w:rPr>
          <w:lang w:val="et-EE"/>
        </w:rPr>
        <w:t>s</w:t>
      </w:r>
      <w:r w:rsidR="008D59DD" w:rsidRPr="00214E62">
        <w:rPr>
          <w:lang w:val="et-EE"/>
        </w:rPr>
        <w:t xml:space="preserve"> </w:t>
      </w:r>
      <w:r w:rsidR="0049793F" w:rsidRPr="00214E62">
        <w:rPr>
          <w:b/>
          <w:lang w:val="et-EE"/>
        </w:rPr>
        <w:t>Plácido Domingo</w:t>
      </w:r>
      <w:r w:rsidR="001E60E8" w:rsidRPr="00214E62">
        <w:rPr>
          <w:lang w:val="et-EE"/>
        </w:rPr>
        <w:t>,</w:t>
      </w:r>
      <w:r w:rsidR="00E54599" w:rsidRPr="00214E62">
        <w:rPr>
          <w:lang w:val="et-EE"/>
        </w:rPr>
        <w:t xml:space="preserve"> </w:t>
      </w:r>
      <w:r w:rsidR="009D15F7" w:rsidRPr="00214E62">
        <w:rPr>
          <w:lang w:val="et-EE"/>
        </w:rPr>
        <w:t>mainekas ooperilaulja ja Europa Nostra president</w:t>
      </w:r>
      <w:r w:rsidR="000D47A9" w:rsidRPr="00214E62">
        <w:rPr>
          <w:lang w:val="et-EE"/>
        </w:rPr>
        <w:t>. </w:t>
      </w:r>
    </w:p>
    <w:p w:rsidR="001E60E8" w:rsidRPr="00214E62" w:rsidRDefault="001E60E8" w:rsidP="0017480D">
      <w:pPr>
        <w:pStyle w:val="5Normal"/>
        <w:spacing w:after="0" w:line="312" w:lineRule="auto"/>
        <w:jc w:val="both"/>
        <w:rPr>
          <w:rFonts w:ascii="Times New Roman" w:hAnsi="Times New Roman"/>
          <w:color w:val="000000"/>
          <w:sz w:val="24"/>
          <w:szCs w:val="24"/>
          <w:lang w:val="et-EE"/>
        </w:rPr>
      </w:pPr>
    </w:p>
    <w:p w:rsidR="008663A9" w:rsidRPr="00214E62" w:rsidRDefault="009D15F7" w:rsidP="0017480D">
      <w:pPr>
        <w:pStyle w:val="5Normal"/>
        <w:spacing w:after="0" w:line="312" w:lineRule="auto"/>
        <w:jc w:val="both"/>
        <w:rPr>
          <w:rFonts w:ascii="Times New Roman" w:hAnsi="Times New Roman"/>
          <w:color w:val="000000"/>
          <w:sz w:val="24"/>
          <w:szCs w:val="24"/>
          <w:lang w:val="et-EE"/>
        </w:rPr>
      </w:pPr>
      <w:r w:rsidRPr="00214E62">
        <w:rPr>
          <w:rFonts w:ascii="Times New Roman" w:hAnsi="Times New Roman"/>
          <w:color w:val="000000"/>
          <w:sz w:val="24"/>
          <w:szCs w:val="24"/>
          <w:lang w:val="et-EE"/>
        </w:rPr>
        <w:t xml:space="preserve">Euroopa Liidu ja </w:t>
      </w:r>
      <w:r w:rsidR="00294808" w:rsidRPr="00214E62">
        <w:rPr>
          <w:rFonts w:ascii="Times New Roman" w:hAnsi="Times New Roman"/>
          <w:color w:val="000000"/>
          <w:sz w:val="24"/>
          <w:szCs w:val="24"/>
          <w:lang w:val="et-EE"/>
        </w:rPr>
        <w:t xml:space="preserve">Europa Nostra </w:t>
      </w:r>
      <w:r w:rsidR="00733A66" w:rsidRPr="00214E62">
        <w:rPr>
          <w:rFonts w:ascii="Times New Roman" w:hAnsi="Times New Roman"/>
          <w:color w:val="000000"/>
          <w:sz w:val="24"/>
          <w:szCs w:val="24"/>
          <w:lang w:val="et-EE"/>
        </w:rPr>
        <w:t>201</w:t>
      </w:r>
      <w:r w:rsidR="00294808" w:rsidRPr="00214E62">
        <w:rPr>
          <w:rFonts w:ascii="Times New Roman" w:hAnsi="Times New Roman"/>
          <w:color w:val="000000"/>
          <w:sz w:val="24"/>
          <w:szCs w:val="24"/>
          <w:lang w:val="et-EE"/>
        </w:rPr>
        <w:t>7</w:t>
      </w:r>
      <w:r w:rsidRPr="00214E62">
        <w:rPr>
          <w:rFonts w:ascii="Times New Roman" w:hAnsi="Times New Roman"/>
          <w:color w:val="000000"/>
          <w:sz w:val="24"/>
          <w:szCs w:val="24"/>
          <w:lang w:val="et-EE"/>
        </w:rPr>
        <w:t xml:space="preserve">. aasta </w:t>
      </w:r>
      <w:r w:rsidR="00C33596">
        <w:rPr>
          <w:rFonts w:ascii="Times New Roman" w:hAnsi="Times New Roman"/>
          <w:color w:val="000000"/>
          <w:sz w:val="24"/>
          <w:szCs w:val="24"/>
          <w:lang w:val="et-EE"/>
        </w:rPr>
        <w:t>muinsuskaitse</w:t>
      </w:r>
      <w:r w:rsidRPr="00214E62">
        <w:rPr>
          <w:rFonts w:ascii="Times New Roman" w:hAnsi="Times New Roman"/>
          <w:color w:val="000000"/>
          <w:sz w:val="24"/>
          <w:szCs w:val="24"/>
          <w:lang w:val="et-EE"/>
        </w:rPr>
        <w:t xml:space="preserve">auhindade kätteandmise pidulik tseremoonia, mida juhib Euroopa Liidu </w:t>
      </w:r>
      <w:r w:rsidR="005F4AE2" w:rsidRPr="00214E62">
        <w:rPr>
          <w:rFonts w:ascii="Times New Roman" w:hAnsi="Times New Roman"/>
          <w:color w:val="000000"/>
          <w:sz w:val="24"/>
          <w:szCs w:val="24"/>
          <w:lang w:val="et-EE"/>
        </w:rPr>
        <w:t>volinik</w:t>
      </w:r>
      <w:r w:rsidRPr="00214E62">
        <w:rPr>
          <w:rFonts w:ascii="Times New Roman" w:hAnsi="Times New Roman"/>
          <w:color w:val="000000"/>
          <w:sz w:val="24"/>
          <w:szCs w:val="24"/>
          <w:lang w:val="et-EE"/>
        </w:rPr>
        <w:t xml:space="preserve"> </w:t>
      </w:r>
      <w:r w:rsidR="008663A9" w:rsidRPr="00214E62">
        <w:rPr>
          <w:rFonts w:ascii="Times New Roman" w:hAnsi="Times New Roman"/>
          <w:bCs/>
          <w:color w:val="000000"/>
          <w:sz w:val="24"/>
          <w:szCs w:val="24"/>
          <w:lang w:val="et-EE"/>
        </w:rPr>
        <w:t xml:space="preserve">Navracsics </w:t>
      </w:r>
      <w:r w:rsidRPr="00214E62">
        <w:rPr>
          <w:rFonts w:ascii="Times New Roman" w:hAnsi="Times New Roman"/>
          <w:bCs/>
          <w:color w:val="000000"/>
          <w:sz w:val="24"/>
          <w:szCs w:val="24"/>
          <w:lang w:val="et-EE"/>
        </w:rPr>
        <w:t>koos</w:t>
      </w:r>
      <w:r w:rsidR="008663A9" w:rsidRPr="00214E62">
        <w:rPr>
          <w:rFonts w:ascii="Times New Roman" w:hAnsi="Times New Roman"/>
          <w:bCs/>
          <w:color w:val="000000"/>
          <w:sz w:val="24"/>
          <w:szCs w:val="24"/>
          <w:lang w:val="et-EE"/>
        </w:rPr>
        <w:t xml:space="preserve"> </w:t>
      </w:r>
      <w:r w:rsidRPr="00214E62">
        <w:rPr>
          <w:rFonts w:ascii="Times New Roman" w:hAnsi="Times New Roman"/>
          <w:color w:val="000000"/>
          <w:sz w:val="24"/>
          <w:szCs w:val="24"/>
          <w:lang w:val="et-EE"/>
        </w:rPr>
        <w:t>m</w:t>
      </w:r>
      <w:r w:rsidR="008663A9" w:rsidRPr="00214E62">
        <w:rPr>
          <w:rFonts w:ascii="Times New Roman" w:hAnsi="Times New Roman"/>
          <w:color w:val="000000"/>
          <w:sz w:val="24"/>
          <w:szCs w:val="24"/>
          <w:lang w:val="et-EE"/>
        </w:rPr>
        <w:t xml:space="preserve">aestro </w:t>
      </w:r>
      <w:r w:rsidR="008663A9" w:rsidRPr="00214E62">
        <w:rPr>
          <w:rFonts w:ascii="Times New Roman" w:hAnsi="Times New Roman"/>
          <w:bCs/>
          <w:color w:val="000000"/>
          <w:sz w:val="24"/>
          <w:szCs w:val="24"/>
          <w:lang w:val="et-EE"/>
        </w:rPr>
        <w:t>Plácido Domingo</w:t>
      </w:r>
      <w:r w:rsidRPr="00214E62">
        <w:rPr>
          <w:rFonts w:ascii="Times New Roman" w:hAnsi="Times New Roman"/>
          <w:bCs/>
          <w:color w:val="000000"/>
          <w:sz w:val="24"/>
          <w:szCs w:val="24"/>
          <w:lang w:val="et-EE"/>
        </w:rPr>
        <w:t xml:space="preserve">ga, toimub 15. </w:t>
      </w:r>
      <w:r w:rsidR="006518B5" w:rsidRPr="00214E62">
        <w:rPr>
          <w:rFonts w:ascii="Times New Roman" w:hAnsi="Times New Roman"/>
          <w:bCs/>
          <w:color w:val="000000"/>
          <w:sz w:val="24"/>
          <w:szCs w:val="24"/>
          <w:lang w:val="et-EE"/>
        </w:rPr>
        <w:t>m</w:t>
      </w:r>
      <w:r w:rsidRPr="00214E62">
        <w:rPr>
          <w:rFonts w:ascii="Times New Roman" w:hAnsi="Times New Roman"/>
          <w:bCs/>
          <w:color w:val="000000"/>
          <w:sz w:val="24"/>
          <w:szCs w:val="24"/>
          <w:lang w:val="et-EE"/>
        </w:rPr>
        <w:t>ai hi</w:t>
      </w:r>
      <w:r w:rsidR="00FF66B1" w:rsidRPr="00214E62">
        <w:rPr>
          <w:rFonts w:ascii="Times New Roman" w:hAnsi="Times New Roman"/>
          <w:bCs/>
          <w:color w:val="000000"/>
          <w:sz w:val="24"/>
          <w:szCs w:val="24"/>
          <w:lang w:val="et-EE"/>
        </w:rPr>
        <w:t>l</w:t>
      </w:r>
      <w:r w:rsidRPr="00214E62">
        <w:rPr>
          <w:rFonts w:ascii="Times New Roman" w:hAnsi="Times New Roman"/>
          <w:bCs/>
          <w:color w:val="000000"/>
          <w:sz w:val="24"/>
          <w:szCs w:val="24"/>
          <w:lang w:val="et-EE"/>
        </w:rPr>
        <w:t xml:space="preserve">isel pärastlõunal </w:t>
      </w:r>
      <w:r w:rsidR="00C33596">
        <w:rPr>
          <w:rFonts w:ascii="Times New Roman" w:hAnsi="Times New Roman"/>
          <w:bCs/>
          <w:color w:val="000000"/>
          <w:sz w:val="24"/>
          <w:szCs w:val="24"/>
          <w:lang w:val="et-EE"/>
        </w:rPr>
        <w:t>Turu Püha Miikaeli kirikus</w:t>
      </w:r>
      <w:r w:rsidR="00FF66B1" w:rsidRPr="00214E62">
        <w:rPr>
          <w:rFonts w:ascii="Times New Roman" w:hAnsi="Times New Roman"/>
          <w:bCs/>
          <w:color w:val="000000"/>
          <w:sz w:val="24"/>
          <w:szCs w:val="24"/>
          <w:lang w:val="et-EE"/>
        </w:rPr>
        <w:t>.</w:t>
      </w:r>
      <w:r w:rsidR="00733A66" w:rsidRPr="00214E62">
        <w:rPr>
          <w:rFonts w:ascii="Times New Roman" w:hAnsi="Times New Roman"/>
          <w:color w:val="000000"/>
          <w:sz w:val="24"/>
          <w:szCs w:val="24"/>
          <w:lang w:val="et-EE"/>
        </w:rPr>
        <w:t xml:space="preserve"> </w:t>
      </w:r>
      <w:r w:rsidR="00FF66B1" w:rsidRPr="00214E62">
        <w:rPr>
          <w:rFonts w:ascii="Times New Roman" w:hAnsi="Times New Roman"/>
          <w:color w:val="000000"/>
          <w:sz w:val="24"/>
          <w:szCs w:val="24"/>
          <w:lang w:val="et-EE"/>
        </w:rPr>
        <w:t xml:space="preserve">Euroopa kultuuripärandi auhinnatseremooniast võtab osa ligikaudu </w:t>
      </w:r>
      <w:r w:rsidR="00733A66" w:rsidRPr="00214E62">
        <w:rPr>
          <w:rFonts w:ascii="Times New Roman" w:hAnsi="Times New Roman"/>
          <w:color w:val="000000"/>
          <w:sz w:val="24"/>
          <w:szCs w:val="24"/>
          <w:lang w:val="et-EE"/>
        </w:rPr>
        <w:t>1</w:t>
      </w:r>
      <w:r w:rsidR="00FF66B1" w:rsidRPr="00214E62">
        <w:rPr>
          <w:rFonts w:ascii="Times New Roman" w:hAnsi="Times New Roman"/>
          <w:color w:val="000000"/>
          <w:sz w:val="24"/>
          <w:szCs w:val="24"/>
          <w:lang w:val="et-EE"/>
        </w:rPr>
        <w:t xml:space="preserve"> </w:t>
      </w:r>
      <w:r w:rsidR="00B7644F" w:rsidRPr="00214E62">
        <w:rPr>
          <w:rFonts w:ascii="Times New Roman" w:hAnsi="Times New Roman"/>
          <w:color w:val="000000"/>
          <w:sz w:val="24"/>
          <w:szCs w:val="24"/>
          <w:lang w:val="et-EE"/>
        </w:rPr>
        <w:t>2</w:t>
      </w:r>
      <w:r w:rsidR="00733A66" w:rsidRPr="00214E62">
        <w:rPr>
          <w:rFonts w:ascii="Times New Roman" w:hAnsi="Times New Roman"/>
          <w:color w:val="000000"/>
          <w:sz w:val="24"/>
          <w:szCs w:val="24"/>
          <w:lang w:val="et-EE"/>
        </w:rPr>
        <w:t xml:space="preserve">00 </w:t>
      </w:r>
      <w:r w:rsidR="00FF66B1" w:rsidRPr="00214E62">
        <w:rPr>
          <w:rFonts w:ascii="Times New Roman" w:hAnsi="Times New Roman"/>
          <w:color w:val="000000"/>
          <w:sz w:val="24"/>
          <w:szCs w:val="24"/>
          <w:lang w:val="et-EE"/>
        </w:rPr>
        <w:t>inimest</w:t>
      </w:r>
      <w:r w:rsidR="00733A66" w:rsidRPr="00214E62">
        <w:rPr>
          <w:rFonts w:ascii="Times New Roman" w:hAnsi="Times New Roman"/>
          <w:color w:val="000000"/>
          <w:sz w:val="24"/>
          <w:szCs w:val="24"/>
          <w:lang w:val="et-EE"/>
        </w:rPr>
        <w:t xml:space="preserve">, </w:t>
      </w:r>
      <w:r w:rsidR="00FF66B1" w:rsidRPr="00214E62">
        <w:rPr>
          <w:rFonts w:ascii="Times New Roman" w:hAnsi="Times New Roman"/>
          <w:color w:val="000000"/>
          <w:sz w:val="24"/>
          <w:szCs w:val="24"/>
          <w:lang w:val="et-EE"/>
        </w:rPr>
        <w:t xml:space="preserve">kelle seas on </w:t>
      </w:r>
      <w:r w:rsidR="00C33596">
        <w:rPr>
          <w:rFonts w:ascii="Times New Roman" w:hAnsi="Times New Roman"/>
          <w:color w:val="000000"/>
          <w:sz w:val="24"/>
          <w:szCs w:val="24"/>
          <w:lang w:val="et-EE"/>
        </w:rPr>
        <w:t>muinsuskaitse eksperte</w:t>
      </w:r>
      <w:r w:rsidR="00733A66" w:rsidRPr="00214E62">
        <w:rPr>
          <w:rFonts w:ascii="Times New Roman" w:hAnsi="Times New Roman"/>
          <w:color w:val="000000"/>
          <w:sz w:val="24"/>
          <w:szCs w:val="24"/>
          <w:lang w:val="et-EE"/>
        </w:rPr>
        <w:t>, v</w:t>
      </w:r>
      <w:r w:rsidR="006518B5" w:rsidRPr="00214E62">
        <w:rPr>
          <w:rFonts w:ascii="Times New Roman" w:hAnsi="Times New Roman"/>
          <w:color w:val="000000"/>
          <w:sz w:val="24"/>
          <w:szCs w:val="24"/>
          <w:lang w:val="et-EE"/>
        </w:rPr>
        <w:t>abatahtlikke</w:t>
      </w:r>
      <w:r w:rsidR="00733A66" w:rsidRPr="00214E62">
        <w:rPr>
          <w:rFonts w:ascii="Times New Roman" w:hAnsi="Times New Roman"/>
          <w:color w:val="000000"/>
          <w:sz w:val="24"/>
          <w:szCs w:val="24"/>
          <w:lang w:val="et-EE"/>
        </w:rPr>
        <w:t xml:space="preserve"> </w:t>
      </w:r>
      <w:r w:rsidR="006518B5" w:rsidRPr="00214E62">
        <w:rPr>
          <w:rFonts w:ascii="Times New Roman" w:hAnsi="Times New Roman"/>
          <w:color w:val="000000"/>
          <w:sz w:val="24"/>
          <w:szCs w:val="24"/>
          <w:lang w:val="et-EE"/>
        </w:rPr>
        <w:t>ja toetajaid kogu Euroopast ning Euroopa Liidu institutsioonide, korraldava maa ja teiste EL liikmesmaade kõrgetasemelised esindajad</w:t>
      </w:r>
      <w:r w:rsidR="00733A66" w:rsidRPr="00214E62">
        <w:rPr>
          <w:rFonts w:ascii="Times New Roman" w:hAnsi="Times New Roman"/>
          <w:color w:val="000000"/>
          <w:sz w:val="24"/>
          <w:szCs w:val="24"/>
          <w:lang w:val="et-EE"/>
        </w:rPr>
        <w:t xml:space="preserve">. </w:t>
      </w:r>
    </w:p>
    <w:p w:rsidR="00371778" w:rsidRPr="00214E62" w:rsidRDefault="00371778" w:rsidP="0017480D">
      <w:pPr>
        <w:pStyle w:val="5Normal"/>
        <w:spacing w:after="0" w:line="312" w:lineRule="auto"/>
        <w:jc w:val="both"/>
        <w:rPr>
          <w:rFonts w:ascii="Times New Roman" w:hAnsi="Times New Roman"/>
          <w:color w:val="000000"/>
          <w:sz w:val="24"/>
          <w:szCs w:val="24"/>
          <w:lang w:val="et-EE"/>
        </w:rPr>
      </w:pPr>
    </w:p>
    <w:p w:rsidR="008663A9" w:rsidRPr="00214E62" w:rsidRDefault="006518B5" w:rsidP="0017480D">
      <w:pPr>
        <w:pStyle w:val="5Normal"/>
        <w:spacing w:after="0" w:line="312" w:lineRule="auto"/>
        <w:jc w:val="both"/>
        <w:rPr>
          <w:rFonts w:ascii="Times New Roman" w:hAnsi="Times New Roman"/>
          <w:color w:val="000000"/>
          <w:sz w:val="24"/>
          <w:szCs w:val="24"/>
          <w:lang w:val="et-EE"/>
        </w:rPr>
      </w:pPr>
      <w:r w:rsidRPr="00214E62">
        <w:rPr>
          <w:rFonts w:ascii="Times New Roman" w:hAnsi="Times New Roman"/>
          <w:color w:val="000000"/>
          <w:sz w:val="24"/>
          <w:szCs w:val="24"/>
          <w:lang w:val="et-EE"/>
        </w:rPr>
        <w:t xml:space="preserve">Võitjad esitlevad oma väljapaistvaid saavutusi kultuuripärandi vallas 14. </w:t>
      </w:r>
      <w:r w:rsidR="004B6705" w:rsidRPr="00214E62">
        <w:rPr>
          <w:rFonts w:ascii="Times New Roman" w:hAnsi="Times New Roman"/>
          <w:color w:val="000000"/>
          <w:sz w:val="24"/>
          <w:szCs w:val="24"/>
          <w:lang w:val="et-EE"/>
        </w:rPr>
        <w:t>ma</w:t>
      </w:r>
      <w:r w:rsidRPr="00214E62">
        <w:rPr>
          <w:rFonts w:ascii="Times New Roman" w:hAnsi="Times New Roman"/>
          <w:color w:val="000000"/>
          <w:sz w:val="24"/>
          <w:szCs w:val="24"/>
          <w:lang w:val="et-EE"/>
        </w:rPr>
        <w:t xml:space="preserve">il Turu Konservatooriumi Sigyni saalis </w:t>
      </w:r>
      <w:r w:rsidR="000D74AE" w:rsidRPr="00214E62">
        <w:rPr>
          <w:rFonts w:ascii="Times New Roman" w:hAnsi="Times New Roman"/>
          <w:color w:val="000000"/>
          <w:sz w:val="24"/>
          <w:szCs w:val="24"/>
          <w:lang w:val="et-EE"/>
        </w:rPr>
        <w:t>Tippsaavutu</w:t>
      </w:r>
      <w:r w:rsidR="00D63DD6" w:rsidRPr="00214E62">
        <w:rPr>
          <w:rFonts w:ascii="Times New Roman" w:hAnsi="Times New Roman"/>
          <w:color w:val="000000"/>
          <w:sz w:val="24"/>
          <w:szCs w:val="24"/>
          <w:lang w:val="et-EE"/>
        </w:rPr>
        <w:t>s</w:t>
      </w:r>
      <w:r w:rsidR="000D74AE" w:rsidRPr="00214E62">
        <w:rPr>
          <w:rFonts w:ascii="Times New Roman" w:hAnsi="Times New Roman"/>
          <w:color w:val="000000"/>
          <w:sz w:val="24"/>
          <w:szCs w:val="24"/>
          <w:lang w:val="et-EE"/>
        </w:rPr>
        <w:t xml:space="preserve">te messil </w:t>
      </w:r>
      <w:r w:rsidRPr="00214E62">
        <w:rPr>
          <w:rFonts w:ascii="Times New Roman" w:hAnsi="Times New Roman"/>
          <w:color w:val="000000"/>
          <w:sz w:val="24"/>
          <w:szCs w:val="24"/>
          <w:lang w:val="et-EE"/>
        </w:rPr>
        <w:t xml:space="preserve">ning võtavad osa </w:t>
      </w:r>
      <w:r w:rsidR="00C63750" w:rsidRPr="00214E62">
        <w:rPr>
          <w:rFonts w:ascii="Times New Roman" w:hAnsi="Times New Roman"/>
          <w:color w:val="000000"/>
          <w:sz w:val="24"/>
          <w:szCs w:val="24"/>
          <w:lang w:val="et-EE"/>
        </w:rPr>
        <w:t xml:space="preserve">mitmesugustest üritustest </w:t>
      </w:r>
      <w:r w:rsidRPr="00214E62">
        <w:rPr>
          <w:rFonts w:ascii="Times New Roman" w:hAnsi="Times New Roman"/>
          <w:color w:val="000000"/>
          <w:sz w:val="24"/>
          <w:szCs w:val="24"/>
          <w:lang w:val="et-EE"/>
        </w:rPr>
        <w:t>Euroopa kultuuripärandi kongressi</w:t>
      </w:r>
      <w:r w:rsidR="00C63750" w:rsidRPr="00214E62">
        <w:rPr>
          <w:rFonts w:ascii="Times New Roman" w:hAnsi="Times New Roman"/>
          <w:color w:val="000000"/>
          <w:sz w:val="24"/>
          <w:szCs w:val="24"/>
          <w:lang w:val="et-EE"/>
        </w:rPr>
        <w:t xml:space="preserve"> raames</w:t>
      </w:r>
      <w:r w:rsidRPr="00214E62">
        <w:rPr>
          <w:rFonts w:ascii="Times New Roman" w:hAnsi="Times New Roman"/>
          <w:color w:val="000000"/>
          <w:sz w:val="24"/>
          <w:szCs w:val="24"/>
          <w:lang w:val="et-EE"/>
        </w:rPr>
        <w:t xml:space="preserve"> Turus</w:t>
      </w:r>
      <w:r w:rsidR="004B6705" w:rsidRPr="00214E62">
        <w:rPr>
          <w:rFonts w:ascii="Times New Roman" w:hAnsi="Times New Roman"/>
          <w:color w:val="000000"/>
          <w:sz w:val="24"/>
          <w:szCs w:val="24"/>
          <w:lang w:val="et-EE"/>
        </w:rPr>
        <w:t xml:space="preserve"> (11.–15.</w:t>
      </w:r>
      <w:r w:rsidR="00C63750" w:rsidRPr="00214E62">
        <w:rPr>
          <w:rFonts w:ascii="Times New Roman" w:hAnsi="Times New Roman"/>
          <w:color w:val="000000"/>
          <w:sz w:val="24"/>
          <w:szCs w:val="24"/>
          <w:lang w:val="et-EE"/>
        </w:rPr>
        <w:t xml:space="preserve"> </w:t>
      </w:r>
      <w:r w:rsidR="004B6705" w:rsidRPr="00214E62">
        <w:rPr>
          <w:rFonts w:ascii="Times New Roman" w:hAnsi="Times New Roman"/>
          <w:color w:val="000000"/>
          <w:sz w:val="24"/>
          <w:szCs w:val="24"/>
          <w:lang w:val="et-EE"/>
        </w:rPr>
        <w:t>mai)</w:t>
      </w:r>
      <w:r w:rsidR="00C63750" w:rsidRPr="00214E62">
        <w:rPr>
          <w:lang w:val="et-EE"/>
        </w:rPr>
        <w:t xml:space="preserve"> (</w:t>
      </w:r>
      <w:hyperlink r:id="rId11" w:history="1">
        <w:r w:rsidR="00C63750" w:rsidRPr="00214E62">
          <w:rPr>
            <w:rStyle w:val="Hperlink"/>
            <w:rFonts w:ascii="Times New Roman" w:hAnsi="Times New Roman"/>
            <w:sz w:val="24"/>
            <w:szCs w:val="24"/>
            <w:lang w:val="et-EE"/>
          </w:rPr>
          <w:t>http://europanostra.org/european-heritage-congress</w:t>
        </w:r>
      </w:hyperlink>
      <w:r w:rsidR="00C63750" w:rsidRPr="00214E62">
        <w:rPr>
          <w:rFonts w:ascii="Times New Roman" w:hAnsi="Times New Roman"/>
          <w:color w:val="000000"/>
          <w:sz w:val="24"/>
          <w:szCs w:val="24"/>
          <w:lang w:val="et-EE"/>
        </w:rPr>
        <w:t xml:space="preserve"> ). Kongress, mi</w:t>
      </w:r>
      <w:r w:rsidR="000D74AE" w:rsidRPr="00214E62">
        <w:rPr>
          <w:rFonts w:ascii="Times New Roman" w:hAnsi="Times New Roman"/>
          <w:color w:val="000000"/>
          <w:sz w:val="24"/>
          <w:szCs w:val="24"/>
          <w:lang w:val="et-EE"/>
        </w:rPr>
        <w:t>da korraldab</w:t>
      </w:r>
      <w:r w:rsidR="00C63750" w:rsidRPr="00214E62">
        <w:rPr>
          <w:rFonts w:ascii="Times New Roman" w:hAnsi="Times New Roman"/>
          <w:color w:val="000000"/>
          <w:sz w:val="24"/>
          <w:szCs w:val="24"/>
          <w:lang w:val="et-EE"/>
        </w:rPr>
        <w:t xml:space="preserve"> Europa </w:t>
      </w:r>
      <w:r w:rsidR="008663A9" w:rsidRPr="00214E62">
        <w:rPr>
          <w:rFonts w:ascii="Times New Roman" w:hAnsi="Times New Roman"/>
          <w:color w:val="000000"/>
          <w:sz w:val="24"/>
          <w:szCs w:val="24"/>
          <w:lang w:val="et-EE"/>
        </w:rPr>
        <w:t>Nostra</w:t>
      </w:r>
      <w:r w:rsidR="008506E7" w:rsidRPr="00214E62">
        <w:rPr>
          <w:rFonts w:ascii="Times New Roman" w:hAnsi="Times New Roman"/>
          <w:color w:val="000000"/>
          <w:sz w:val="24"/>
          <w:szCs w:val="24"/>
          <w:lang w:val="et-EE"/>
        </w:rPr>
        <w:t xml:space="preserve">, </w:t>
      </w:r>
      <w:r w:rsidR="000D74AE" w:rsidRPr="00214E62">
        <w:rPr>
          <w:rFonts w:ascii="Times New Roman" w:hAnsi="Times New Roman"/>
          <w:color w:val="000000"/>
          <w:sz w:val="24"/>
          <w:szCs w:val="24"/>
          <w:lang w:val="et-EE"/>
        </w:rPr>
        <w:t xml:space="preserve">on koostööplatvormiks, </w:t>
      </w:r>
      <w:r w:rsidR="00F616D2" w:rsidRPr="00214E62">
        <w:rPr>
          <w:rFonts w:ascii="Times New Roman" w:hAnsi="Times New Roman"/>
          <w:color w:val="000000"/>
          <w:sz w:val="24"/>
          <w:szCs w:val="24"/>
          <w:lang w:val="et-EE"/>
        </w:rPr>
        <w:t xml:space="preserve">mille raames </w:t>
      </w:r>
      <w:r w:rsidR="00CC5903" w:rsidRPr="00214E62">
        <w:rPr>
          <w:rFonts w:ascii="Times New Roman" w:hAnsi="Times New Roman"/>
          <w:color w:val="000000"/>
          <w:sz w:val="24"/>
          <w:szCs w:val="24"/>
          <w:lang w:val="et-EE"/>
        </w:rPr>
        <w:t>o</w:t>
      </w:r>
      <w:r w:rsidR="00C33596">
        <w:rPr>
          <w:rFonts w:ascii="Times New Roman" w:hAnsi="Times New Roman"/>
          <w:color w:val="000000"/>
          <w:sz w:val="24"/>
          <w:szCs w:val="24"/>
          <w:lang w:val="et-EE"/>
        </w:rPr>
        <w:t>n oodatud arutelud</w:t>
      </w:r>
      <w:r w:rsidR="000D74AE" w:rsidRPr="00214E62">
        <w:rPr>
          <w:rFonts w:ascii="Times New Roman" w:hAnsi="Times New Roman"/>
          <w:color w:val="000000"/>
          <w:sz w:val="24"/>
          <w:szCs w:val="24"/>
          <w:lang w:val="et-EE"/>
        </w:rPr>
        <w:t xml:space="preserve"> Euroopa kultuuripärandi </w:t>
      </w:r>
      <w:r w:rsidR="00C33596">
        <w:rPr>
          <w:rFonts w:ascii="Times New Roman" w:hAnsi="Times New Roman"/>
          <w:color w:val="000000"/>
          <w:sz w:val="24"/>
          <w:szCs w:val="24"/>
          <w:lang w:val="et-EE"/>
        </w:rPr>
        <w:t>arengute kohta</w:t>
      </w:r>
      <w:r w:rsidR="000D74AE" w:rsidRPr="00214E62">
        <w:rPr>
          <w:rFonts w:ascii="Times New Roman" w:hAnsi="Times New Roman"/>
          <w:color w:val="000000"/>
          <w:sz w:val="24"/>
          <w:szCs w:val="24"/>
          <w:lang w:val="et-EE"/>
        </w:rPr>
        <w:t xml:space="preserve"> ja </w:t>
      </w:r>
      <w:r w:rsidR="00CC5903" w:rsidRPr="00214E62">
        <w:rPr>
          <w:rFonts w:ascii="Times New Roman" w:hAnsi="Times New Roman"/>
          <w:color w:val="000000"/>
          <w:sz w:val="24"/>
          <w:szCs w:val="24"/>
          <w:lang w:val="et-EE"/>
        </w:rPr>
        <w:t>mille keskmes on</w:t>
      </w:r>
      <w:r w:rsidR="000D74AE" w:rsidRPr="00214E62">
        <w:rPr>
          <w:rFonts w:ascii="Times New Roman" w:hAnsi="Times New Roman"/>
          <w:color w:val="000000"/>
          <w:sz w:val="24"/>
          <w:szCs w:val="24"/>
          <w:lang w:val="et-EE"/>
        </w:rPr>
        <w:t xml:space="preserve"> Euroopa kultuuripärandi aasta 2018</w:t>
      </w:r>
      <w:r w:rsidR="008506E7" w:rsidRPr="00214E62">
        <w:rPr>
          <w:rFonts w:ascii="Times New Roman" w:hAnsi="Times New Roman"/>
          <w:color w:val="000000"/>
          <w:sz w:val="24"/>
          <w:szCs w:val="24"/>
          <w:lang w:val="et-EE"/>
        </w:rPr>
        <w:t>.</w:t>
      </w:r>
    </w:p>
    <w:p w:rsidR="00F03AB0" w:rsidRPr="00214E62" w:rsidRDefault="00F03AB0" w:rsidP="0017480D">
      <w:pPr>
        <w:pStyle w:val="5Normal"/>
        <w:spacing w:after="0" w:line="312" w:lineRule="auto"/>
        <w:jc w:val="both"/>
        <w:rPr>
          <w:rFonts w:ascii="Times New Roman" w:hAnsi="Times New Roman"/>
          <w:color w:val="000000"/>
          <w:sz w:val="24"/>
          <w:szCs w:val="24"/>
          <w:lang w:val="et-EE"/>
        </w:rPr>
      </w:pPr>
    </w:p>
    <w:p w:rsidR="00F53306" w:rsidRPr="00214E62" w:rsidRDefault="0007460C" w:rsidP="0017480D">
      <w:pPr>
        <w:pStyle w:val="5Normal"/>
        <w:spacing w:after="0" w:line="312" w:lineRule="auto"/>
        <w:jc w:val="both"/>
        <w:rPr>
          <w:rFonts w:ascii="Times New Roman" w:hAnsi="Times New Roman"/>
          <w:color w:val="000000"/>
          <w:sz w:val="24"/>
          <w:szCs w:val="24"/>
          <w:lang w:val="et-EE"/>
        </w:rPr>
      </w:pPr>
      <w:r w:rsidRPr="00214E62">
        <w:rPr>
          <w:rFonts w:ascii="Times New Roman" w:hAnsi="Times New Roman"/>
          <w:color w:val="000000"/>
          <w:sz w:val="24"/>
          <w:szCs w:val="24"/>
          <w:lang w:val="et-EE"/>
        </w:rPr>
        <w:t xml:space="preserve">2018. aasta auhindadele saab </w:t>
      </w:r>
      <w:r w:rsidR="00D63DD6" w:rsidRPr="00214E62">
        <w:rPr>
          <w:rFonts w:ascii="Times New Roman" w:hAnsi="Times New Roman"/>
          <w:color w:val="000000"/>
          <w:sz w:val="24"/>
          <w:szCs w:val="24"/>
          <w:lang w:val="et-EE"/>
        </w:rPr>
        <w:t>kandideeri</w:t>
      </w:r>
      <w:r w:rsidRPr="00214E62">
        <w:rPr>
          <w:rFonts w:ascii="Times New Roman" w:hAnsi="Times New Roman"/>
          <w:color w:val="000000"/>
          <w:sz w:val="24"/>
          <w:szCs w:val="24"/>
          <w:lang w:val="et-EE"/>
        </w:rPr>
        <w:t xml:space="preserve">da </w:t>
      </w:r>
      <w:r w:rsidR="008A68B3" w:rsidRPr="00214E62">
        <w:rPr>
          <w:rFonts w:ascii="Times New Roman" w:hAnsi="Times New Roman"/>
          <w:color w:val="000000"/>
          <w:sz w:val="24"/>
          <w:szCs w:val="24"/>
          <w:lang w:val="et-EE"/>
        </w:rPr>
        <w:t>1</w:t>
      </w:r>
      <w:r w:rsidR="00F4330C" w:rsidRPr="00214E62">
        <w:rPr>
          <w:rFonts w:ascii="Times New Roman" w:hAnsi="Times New Roman"/>
          <w:color w:val="000000"/>
          <w:sz w:val="24"/>
          <w:szCs w:val="24"/>
          <w:lang w:val="et-EE"/>
        </w:rPr>
        <w:t>5</w:t>
      </w:r>
      <w:r w:rsidRPr="00214E62">
        <w:rPr>
          <w:rFonts w:ascii="Times New Roman" w:hAnsi="Times New Roman"/>
          <w:color w:val="000000"/>
          <w:sz w:val="24"/>
          <w:szCs w:val="24"/>
          <w:lang w:val="et-EE"/>
        </w:rPr>
        <w:t>. maist kuni</w:t>
      </w:r>
      <w:r w:rsidR="008A68B3" w:rsidRPr="00214E62">
        <w:rPr>
          <w:rFonts w:ascii="Times New Roman" w:hAnsi="Times New Roman"/>
          <w:color w:val="000000"/>
          <w:sz w:val="24"/>
          <w:szCs w:val="24"/>
          <w:lang w:val="et-EE"/>
        </w:rPr>
        <w:t xml:space="preserve"> 1</w:t>
      </w:r>
      <w:r w:rsidRPr="00214E62">
        <w:rPr>
          <w:rFonts w:ascii="Times New Roman" w:hAnsi="Times New Roman"/>
          <w:color w:val="000000"/>
          <w:sz w:val="24"/>
          <w:szCs w:val="24"/>
          <w:lang w:val="et-EE"/>
        </w:rPr>
        <w:t>. oktoobrini</w:t>
      </w:r>
      <w:r w:rsidR="008A68B3" w:rsidRPr="00214E62">
        <w:rPr>
          <w:rFonts w:ascii="Times New Roman" w:hAnsi="Times New Roman"/>
          <w:color w:val="000000"/>
          <w:sz w:val="24"/>
          <w:szCs w:val="24"/>
          <w:lang w:val="et-EE"/>
        </w:rPr>
        <w:t xml:space="preserve"> 2017</w:t>
      </w:r>
      <w:r w:rsidR="00D63DD6" w:rsidRPr="00214E62">
        <w:rPr>
          <w:rFonts w:ascii="Times New Roman" w:hAnsi="Times New Roman"/>
          <w:color w:val="000000"/>
          <w:sz w:val="24"/>
          <w:szCs w:val="24"/>
          <w:lang w:val="et-EE"/>
        </w:rPr>
        <w:t>,</w:t>
      </w:r>
      <w:r w:rsidRPr="00214E62">
        <w:rPr>
          <w:rFonts w:ascii="Times New Roman" w:hAnsi="Times New Roman"/>
          <w:color w:val="000000"/>
          <w:sz w:val="24"/>
          <w:szCs w:val="24"/>
          <w:lang w:val="et-EE"/>
        </w:rPr>
        <w:t xml:space="preserve"> veebilehel</w:t>
      </w:r>
      <w:r w:rsidR="008A68B3" w:rsidRPr="00214E62">
        <w:rPr>
          <w:rFonts w:ascii="Times New Roman" w:hAnsi="Times New Roman"/>
          <w:color w:val="984806"/>
          <w:sz w:val="24"/>
          <w:szCs w:val="24"/>
          <w:lang w:val="et-EE"/>
        </w:rPr>
        <w:t xml:space="preserve"> </w:t>
      </w:r>
      <w:hyperlink r:id="rId12" w:history="1">
        <w:r w:rsidR="005E1798" w:rsidRPr="00214E62">
          <w:rPr>
            <w:rStyle w:val="Hperlink"/>
            <w:rFonts w:ascii="Times New Roman" w:hAnsi="Times New Roman"/>
            <w:sz w:val="24"/>
            <w:szCs w:val="24"/>
            <w:lang w:val="et-EE"/>
          </w:rPr>
          <w:t>http://www.europeanheritageawards.eu</w:t>
        </w:r>
      </w:hyperlink>
      <w:r w:rsidR="005E1798" w:rsidRPr="00214E62">
        <w:rPr>
          <w:rFonts w:ascii="Times New Roman" w:hAnsi="Times New Roman"/>
          <w:color w:val="984806"/>
          <w:sz w:val="24"/>
          <w:szCs w:val="24"/>
          <w:lang w:val="et-EE"/>
        </w:rPr>
        <w:t xml:space="preserve"> </w:t>
      </w:r>
    </w:p>
    <w:tbl>
      <w:tblPr>
        <w:tblW w:w="15453" w:type="dxa"/>
        <w:tblLook w:val="00A0"/>
      </w:tblPr>
      <w:tblGrid>
        <w:gridCol w:w="5587"/>
        <w:gridCol w:w="4933"/>
        <w:gridCol w:w="4933"/>
      </w:tblGrid>
      <w:tr w:rsidR="0009760C" w:rsidRPr="00214E62" w:rsidTr="008373F5">
        <w:trPr>
          <w:trHeight w:val="74"/>
        </w:trPr>
        <w:tc>
          <w:tcPr>
            <w:tcW w:w="5587" w:type="dxa"/>
          </w:tcPr>
          <w:p w:rsidR="0009760C" w:rsidRPr="00214E62" w:rsidRDefault="0009760C" w:rsidP="005C02CC">
            <w:pPr>
              <w:rPr>
                <w:rFonts w:eastAsia="Calibri"/>
                <w:lang w:val="et-EE" w:eastAsia="ar-SA"/>
              </w:rPr>
            </w:pPr>
          </w:p>
          <w:p w:rsidR="0017480D" w:rsidRPr="00214E62" w:rsidRDefault="0017480D" w:rsidP="005C02CC">
            <w:pPr>
              <w:rPr>
                <w:rFonts w:eastAsia="Calibri"/>
                <w:lang w:val="et-EE" w:eastAsia="ar-SA"/>
              </w:rPr>
            </w:pPr>
          </w:p>
          <w:p w:rsidR="0009760C" w:rsidRPr="00214E62" w:rsidRDefault="005E1798" w:rsidP="005C02CC">
            <w:pPr>
              <w:rPr>
                <w:rFonts w:eastAsia="Calibri"/>
                <w:lang w:val="et-EE" w:eastAsia="ar-SA"/>
              </w:rPr>
            </w:pPr>
            <w:r w:rsidRPr="00214E62">
              <w:rPr>
                <w:rFonts w:eastAsia="Calibri"/>
                <w:lang w:val="et-EE" w:eastAsia="ar-SA"/>
              </w:rPr>
              <w:t>KONTAKTISIKU</w:t>
            </w:r>
            <w:r w:rsidR="00303097" w:rsidRPr="00214E62">
              <w:rPr>
                <w:rFonts w:eastAsia="Calibri"/>
                <w:lang w:val="et-EE" w:eastAsia="ar-SA"/>
              </w:rPr>
              <w:t>D</w:t>
            </w:r>
          </w:p>
          <w:p w:rsidR="0009760C" w:rsidRPr="00214E62" w:rsidRDefault="0009760C" w:rsidP="005C02CC">
            <w:pPr>
              <w:rPr>
                <w:rFonts w:eastAsia="Calibri"/>
                <w:lang w:val="et-EE" w:eastAsia="ar-SA"/>
              </w:rPr>
            </w:pPr>
            <w:r w:rsidRPr="00214E62">
              <w:rPr>
                <w:rFonts w:eastAsia="Calibri"/>
                <w:lang w:val="et-EE" w:eastAsia="ar-SA"/>
              </w:rPr>
              <w:t>Europa Nostra</w:t>
            </w:r>
          </w:p>
          <w:p w:rsidR="0009760C" w:rsidRPr="00214E62" w:rsidRDefault="0009760C" w:rsidP="005C02CC">
            <w:pPr>
              <w:rPr>
                <w:rFonts w:eastAsia="Calibri"/>
                <w:bCs/>
                <w:lang w:val="et-EE" w:eastAsia="ar-SA"/>
              </w:rPr>
            </w:pPr>
            <w:r w:rsidRPr="00214E62">
              <w:rPr>
                <w:rFonts w:eastAsia="Calibri"/>
                <w:lang w:val="et-EE" w:eastAsia="ar-SA"/>
              </w:rPr>
              <w:t xml:space="preserve">Joana Pinheiro, jp@europanostra.org, </w:t>
            </w:r>
            <w:r w:rsidRPr="00214E62">
              <w:rPr>
                <w:rFonts w:eastAsia="Calibri"/>
                <w:bCs/>
                <w:lang w:val="et-EE" w:eastAsia="ar-SA"/>
              </w:rPr>
              <w:t xml:space="preserve">+31703024055 </w:t>
            </w:r>
          </w:p>
          <w:p w:rsidR="0009760C" w:rsidRPr="00214E62" w:rsidRDefault="0009760C" w:rsidP="005C02CC">
            <w:pPr>
              <w:rPr>
                <w:rFonts w:eastAsia="Calibri"/>
                <w:bCs/>
                <w:lang w:val="et-EE" w:eastAsia="ar-SA"/>
              </w:rPr>
            </w:pPr>
            <w:r w:rsidRPr="00214E62">
              <w:rPr>
                <w:rFonts w:eastAsia="Calibri"/>
                <w:lang w:val="et-EE" w:eastAsia="ar-SA"/>
              </w:rPr>
              <w:t>Elena Bianchi, eb@europanostra.org, +31703024058</w:t>
            </w:r>
          </w:p>
          <w:p w:rsidR="0017480D" w:rsidRPr="00214E62" w:rsidRDefault="0017480D" w:rsidP="005C02CC">
            <w:pPr>
              <w:rPr>
                <w:rFonts w:eastAsia="Calibri"/>
                <w:lang w:val="et-EE" w:eastAsia="ar-SA"/>
              </w:rPr>
            </w:pPr>
          </w:p>
          <w:p w:rsidR="0009760C" w:rsidRPr="00214E62" w:rsidRDefault="00303097" w:rsidP="005C02CC">
            <w:pPr>
              <w:rPr>
                <w:rFonts w:eastAsia="Calibri"/>
                <w:lang w:val="et-EE" w:eastAsia="ar-SA"/>
              </w:rPr>
            </w:pPr>
            <w:r w:rsidRPr="00214E62">
              <w:rPr>
                <w:rFonts w:eastAsia="Calibri"/>
                <w:lang w:val="et-EE" w:eastAsia="ar-SA"/>
              </w:rPr>
              <w:t>Euroopa</w:t>
            </w:r>
            <w:r w:rsidR="0009760C" w:rsidRPr="00214E62">
              <w:rPr>
                <w:rFonts w:eastAsia="Calibri"/>
                <w:lang w:val="et-EE" w:eastAsia="ar-SA"/>
              </w:rPr>
              <w:t xml:space="preserve"> </w:t>
            </w:r>
            <w:r w:rsidRPr="00214E62">
              <w:rPr>
                <w:rFonts w:eastAsia="Calibri"/>
                <w:lang w:val="et-EE" w:eastAsia="ar-SA"/>
              </w:rPr>
              <w:t>Komisjon</w:t>
            </w:r>
            <w:r w:rsidR="0009760C" w:rsidRPr="00214E62">
              <w:rPr>
                <w:rFonts w:eastAsia="Calibri"/>
                <w:lang w:val="et-EE" w:eastAsia="ar-SA"/>
              </w:rPr>
              <w:t xml:space="preserve"> </w:t>
            </w:r>
          </w:p>
          <w:p w:rsidR="0009760C" w:rsidRPr="00214E62" w:rsidRDefault="0009760C" w:rsidP="005C02CC">
            <w:pPr>
              <w:rPr>
                <w:lang w:val="et-EE"/>
              </w:rPr>
            </w:pPr>
            <w:r w:rsidRPr="00214E62">
              <w:rPr>
                <w:lang w:val="et-EE"/>
              </w:rPr>
              <w:t xml:space="preserve">Nathalie Vandystadt </w:t>
            </w:r>
          </w:p>
          <w:p w:rsidR="0009760C" w:rsidRPr="00214E62" w:rsidRDefault="0009760C" w:rsidP="005C02CC">
            <w:pPr>
              <w:rPr>
                <w:rFonts w:eastAsia="Calibri"/>
                <w:b/>
                <w:lang w:val="et-EE" w:eastAsia="ar-SA"/>
              </w:rPr>
            </w:pPr>
            <w:r w:rsidRPr="00214E62">
              <w:rPr>
                <w:lang w:val="et-EE"/>
              </w:rPr>
              <w:t xml:space="preserve">nathalie.vandystadt@ec.europa.eu, </w:t>
            </w:r>
            <w:hyperlink r:id="rId13" w:tgtFrame="_blank" w:history="1">
              <w:r w:rsidRPr="00214E62">
                <w:rPr>
                  <w:rStyle w:val="Hperlink"/>
                  <w:color w:val="000000"/>
                  <w:u w:val="none"/>
                  <w:lang w:val="et-EE"/>
                </w:rPr>
                <w:t>+3222967083</w:t>
              </w:r>
            </w:hyperlink>
          </w:p>
          <w:p w:rsidR="0009760C" w:rsidRPr="00214E62" w:rsidRDefault="0009760C" w:rsidP="005C02CC">
            <w:pPr>
              <w:rPr>
                <w:rFonts w:eastAsia="Calibri"/>
                <w:lang w:val="et-EE" w:eastAsia="ar-SA"/>
              </w:rPr>
            </w:pPr>
            <w:r w:rsidRPr="00214E62">
              <w:rPr>
                <w:rFonts w:eastAsia="Calibri"/>
                <w:lang w:val="et-EE" w:eastAsia="ar-SA"/>
              </w:rPr>
              <w:t xml:space="preserve">Joseph Waldstein </w:t>
            </w:r>
          </w:p>
          <w:p w:rsidR="0009760C" w:rsidRPr="00214E62" w:rsidRDefault="0009760C" w:rsidP="005C02CC">
            <w:pPr>
              <w:rPr>
                <w:rFonts w:eastAsia="Calibri"/>
                <w:b/>
                <w:lang w:val="et-EE" w:eastAsia="ar-SA"/>
              </w:rPr>
            </w:pPr>
            <w:r w:rsidRPr="00214E62">
              <w:rPr>
                <w:rFonts w:eastAsia="Calibri"/>
                <w:lang w:val="et-EE" w:eastAsia="ar-SA"/>
              </w:rPr>
              <w:t>joseph.waldstein@ec.europa.eu, +3222956184</w:t>
            </w:r>
          </w:p>
          <w:p w:rsidR="0017480D" w:rsidRPr="00214E62" w:rsidRDefault="0017480D" w:rsidP="005C02CC">
            <w:pPr>
              <w:rPr>
                <w:rFonts w:eastAsia="Calibri"/>
                <w:lang w:val="et-EE" w:eastAsia="ar-SA"/>
              </w:rPr>
            </w:pPr>
          </w:p>
          <w:p w:rsidR="00C1089E" w:rsidRPr="00214E62" w:rsidRDefault="00FC1270" w:rsidP="005C02CC">
            <w:pPr>
              <w:rPr>
                <w:rFonts w:eastAsia="Calibri"/>
                <w:lang w:val="et-EE" w:eastAsia="ar-SA"/>
              </w:rPr>
            </w:pPr>
            <w:r>
              <w:rPr>
                <w:rFonts w:eastAsia="Calibri"/>
                <w:lang w:val="et-EE" w:eastAsia="ar-SA"/>
              </w:rPr>
              <w:t>Eesti Muinsuskaitse Selts</w:t>
            </w:r>
          </w:p>
          <w:p w:rsidR="00C1089E" w:rsidRPr="00214E62" w:rsidRDefault="00C1089E" w:rsidP="005C02CC">
            <w:pPr>
              <w:rPr>
                <w:rFonts w:eastAsia="Calibri"/>
                <w:lang w:val="et-EE" w:eastAsia="ar-SA"/>
              </w:rPr>
            </w:pPr>
            <w:r w:rsidRPr="00214E62">
              <w:rPr>
                <w:rFonts w:eastAsia="Calibri"/>
                <w:lang w:val="et-EE" w:eastAsia="ar-SA"/>
              </w:rPr>
              <w:t>Helle Solnask</w:t>
            </w:r>
          </w:p>
          <w:p w:rsidR="0017480D" w:rsidRPr="00214E62" w:rsidRDefault="00C1089E" w:rsidP="005C02CC">
            <w:pPr>
              <w:rPr>
                <w:rFonts w:eastAsia="Calibri"/>
                <w:lang w:val="et-EE" w:eastAsia="ar-SA"/>
              </w:rPr>
            </w:pPr>
            <w:r w:rsidRPr="00214E62">
              <w:rPr>
                <w:rFonts w:eastAsia="Calibri"/>
                <w:lang w:val="et-EE" w:eastAsia="ar-SA"/>
              </w:rPr>
              <w:t>helle@muinsuskaitse.ee, + 372 641</w:t>
            </w:r>
            <w:r w:rsidR="0017480D" w:rsidRPr="00214E62">
              <w:rPr>
                <w:rFonts w:eastAsia="Calibri"/>
                <w:lang w:val="et-EE" w:eastAsia="ar-SA"/>
              </w:rPr>
              <w:t xml:space="preserve"> 2</w:t>
            </w:r>
            <w:r w:rsidRPr="00214E62">
              <w:rPr>
                <w:rFonts w:eastAsia="Calibri"/>
                <w:lang w:val="et-EE" w:eastAsia="ar-SA"/>
              </w:rPr>
              <w:t xml:space="preserve">522, </w:t>
            </w:r>
          </w:p>
          <w:p w:rsidR="00C1089E" w:rsidRPr="00214E62" w:rsidRDefault="0017480D" w:rsidP="005C02CC">
            <w:pPr>
              <w:rPr>
                <w:rFonts w:eastAsia="Calibri"/>
                <w:b/>
                <w:lang w:val="et-EE" w:eastAsia="ar-SA"/>
              </w:rPr>
            </w:pPr>
            <w:r w:rsidRPr="00214E62">
              <w:rPr>
                <w:rFonts w:eastAsia="Calibri"/>
                <w:lang w:val="et-EE" w:eastAsia="ar-SA"/>
              </w:rPr>
              <w:t>+ 372 5349 43</w:t>
            </w:r>
            <w:r w:rsidR="00C1089E" w:rsidRPr="00214E62">
              <w:rPr>
                <w:rFonts w:eastAsia="Calibri"/>
                <w:lang w:val="et-EE" w:eastAsia="ar-SA"/>
              </w:rPr>
              <w:t>04</w:t>
            </w:r>
          </w:p>
          <w:p w:rsidR="0017480D" w:rsidRPr="00214E62" w:rsidRDefault="0017480D" w:rsidP="005C02CC">
            <w:pPr>
              <w:rPr>
                <w:lang w:val="et-EE"/>
              </w:rPr>
            </w:pPr>
          </w:p>
          <w:p w:rsidR="00A77B46" w:rsidRPr="00214E62" w:rsidRDefault="00A77B46" w:rsidP="005C02CC">
            <w:pPr>
              <w:rPr>
                <w:lang w:val="et-EE"/>
              </w:rPr>
            </w:pPr>
            <w:r w:rsidRPr="00214E62">
              <w:rPr>
                <w:lang w:val="et-EE"/>
              </w:rPr>
              <w:t xml:space="preserve">Rode </w:t>
            </w:r>
            <w:r w:rsidR="005E1798" w:rsidRPr="00214E62">
              <w:rPr>
                <w:lang w:val="et-EE"/>
              </w:rPr>
              <w:t>a</w:t>
            </w:r>
            <w:r w:rsidRPr="00214E62">
              <w:rPr>
                <w:lang w:val="et-EE"/>
              </w:rPr>
              <w:t>ltar</w:t>
            </w:r>
            <w:r w:rsidR="005E1798" w:rsidRPr="00214E62">
              <w:rPr>
                <w:lang w:val="et-EE"/>
              </w:rPr>
              <w:t xml:space="preserve">i </w:t>
            </w:r>
            <w:r w:rsidR="00D63DD6" w:rsidRPr="00214E62">
              <w:rPr>
                <w:lang w:val="et-EE"/>
              </w:rPr>
              <w:t xml:space="preserve">uurimis- ja </w:t>
            </w:r>
            <w:r w:rsidR="005E1798" w:rsidRPr="00214E62">
              <w:rPr>
                <w:lang w:val="et-EE"/>
              </w:rPr>
              <w:t>konserveerimisprojekt</w:t>
            </w:r>
          </w:p>
          <w:p w:rsidR="00C1089E" w:rsidRPr="00214E62" w:rsidRDefault="00A77B46" w:rsidP="005C02CC">
            <w:pPr>
              <w:rPr>
                <w:lang w:val="et-EE"/>
              </w:rPr>
            </w:pPr>
            <w:r w:rsidRPr="00214E62">
              <w:rPr>
                <w:lang w:val="et-EE"/>
              </w:rPr>
              <w:t>Dr Hilkka Hiiop</w:t>
            </w:r>
          </w:p>
          <w:p w:rsidR="008373F5" w:rsidRPr="00214E62" w:rsidRDefault="00A77B46" w:rsidP="005C02CC">
            <w:pPr>
              <w:rPr>
                <w:rFonts w:eastAsia="Calibri"/>
                <w:lang w:val="et-EE" w:eastAsia="ar-SA"/>
              </w:rPr>
            </w:pPr>
            <w:proofErr w:type="spellStart"/>
            <w:r w:rsidRPr="00214E62">
              <w:rPr>
                <w:lang w:val="et-EE"/>
              </w:rPr>
              <w:t>hilkka.hiiop@artun.ee</w:t>
            </w:r>
            <w:proofErr w:type="spellEnd"/>
            <w:r w:rsidR="000D7588" w:rsidRPr="00214E62">
              <w:rPr>
                <w:lang w:val="et-EE"/>
              </w:rPr>
              <w:t xml:space="preserve">, </w:t>
            </w:r>
            <w:r w:rsidR="00AB693B">
              <w:rPr>
                <w:lang w:val="et-EE"/>
              </w:rPr>
              <w:t>+372 56 577 980</w:t>
            </w:r>
            <w:r w:rsidR="00AB693B" w:rsidRPr="00214E62">
              <w:rPr>
                <w:lang w:val="et-EE"/>
              </w:rPr>
              <w:t xml:space="preserve">  </w:t>
            </w:r>
          </w:p>
          <w:p w:rsidR="008373F5" w:rsidRPr="00214E62" w:rsidRDefault="008373F5" w:rsidP="005C02CC">
            <w:pPr>
              <w:rPr>
                <w:rFonts w:eastAsia="Calibri"/>
                <w:lang w:val="et-EE" w:eastAsia="ar-SA"/>
              </w:rPr>
            </w:pPr>
          </w:p>
        </w:tc>
        <w:tc>
          <w:tcPr>
            <w:tcW w:w="4933" w:type="dxa"/>
          </w:tcPr>
          <w:p w:rsidR="00F273A9" w:rsidRPr="00214E62" w:rsidRDefault="00F273A9" w:rsidP="005C02CC">
            <w:pPr>
              <w:rPr>
                <w:rFonts w:eastAsia="Calibri"/>
                <w:lang w:val="et-EE" w:eastAsia="ar-SA"/>
              </w:rPr>
            </w:pPr>
          </w:p>
          <w:p w:rsidR="0017480D" w:rsidRPr="00214E62" w:rsidRDefault="0017480D" w:rsidP="005C02CC">
            <w:pPr>
              <w:rPr>
                <w:rFonts w:eastAsia="Calibri"/>
                <w:lang w:val="et-EE" w:eastAsia="ar-SA"/>
              </w:rPr>
            </w:pPr>
          </w:p>
          <w:p w:rsidR="0009760C" w:rsidRPr="00214E62" w:rsidRDefault="00303097" w:rsidP="005C02CC">
            <w:pPr>
              <w:rPr>
                <w:rFonts w:eastAsia="Calibri"/>
                <w:lang w:val="et-EE" w:eastAsia="ar-SA"/>
              </w:rPr>
            </w:pPr>
            <w:r w:rsidRPr="00214E62">
              <w:rPr>
                <w:rFonts w:eastAsia="Calibri"/>
                <w:lang w:val="et-EE" w:eastAsia="ar-SA"/>
              </w:rPr>
              <w:t>LISATEAVE</w:t>
            </w:r>
          </w:p>
          <w:p w:rsidR="0009760C" w:rsidRPr="00214E62" w:rsidRDefault="00303097" w:rsidP="005C02CC">
            <w:pPr>
              <w:rPr>
                <w:rFonts w:eastAsia="Calibri"/>
                <w:lang w:val="et-EE" w:eastAsia="ar-SA"/>
              </w:rPr>
            </w:pPr>
            <w:r w:rsidRPr="00214E62">
              <w:rPr>
                <w:rFonts w:eastAsia="Calibri"/>
                <w:lang w:val="et-EE" w:eastAsia="ar-SA"/>
              </w:rPr>
              <w:t>Võitnud projektide kohta</w:t>
            </w:r>
            <w:r w:rsidR="0009760C" w:rsidRPr="00214E62">
              <w:rPr>
                <w:rFonts w:eastAsia="Calibri"/>
                <w:lang w:val="et-EE" w:eastAsia="ar-SA"/>
              </w:rPr>
              <w:t>:</w:t>
            </w:r>
          </w:p>
          <w:p w:rsidR="0009760C" w:rsidRPr="00214E62" w:rsidRDefault="00CB3084" w:rsidP="005C02CC">
            <w:pPr>
              <w:rPr>
                <w:rFonts w:eastAsia="Calibri"/>
                <w:color w:val="000000"/>
                <w:lang w:val="et-EE" w:eastAsia="ar-SA"/>
              </w:rPr>
            </w:pPr>
            <w:hyperlink r:id="rId14" w:history="1">
              <w:r w:rsidR="0009760C" w:rsidRPr="00214E62">
                <w:rPr>
                  <w:rStyle w:val="Hperlink"/>
                  <w:rFonts w:eastAsia="Calibri"/>
                  <w:lang w:val="et-EE" w:eastAsia="ar-SA"/>
                </w:rPr>
                <w:t>information and jury’s comments</w:t>
              </w:r>
            </w:hyperlink>
            <w:r w:rsidR="0009760C" w:rsidRPr="00214E62">
              <w:rPr>
                <w:rFonts w:eastAsia="Calibri"/>
                <w:color w:val="000000"/>
                <w:lang w:val="et-EE" w:eastAsia="ar-SA"/>
              </w:rPr>
              <w:t xml:space="preserve">, </w:t>
            </w:r>
          </w:p>
          <w:p w:rsidR="0009760C" w:rsidRPr="00214E62" w:rsidRDefault="00CB3084" w:rsidP="005C02CC">
            <w:pPr>
              <w:rPr>
                <w:rStyle w:val="Hperlink"/>
                <w:rFonts w:eastAsia="Calibri"/>
                <w:lang w:val="et-EE" w:eastAsia="ar-SA"/>
              </w:rPr>
            </w:pPr>
            <w:hyperlink r:id="rId15" w:history="1">
              <w:r w:rsidR="0009760C" w:rsidRPr="00214E62">
                <w:rPr>
                  <w:rStyle w:val="Hperlink"/>
                  <w:rFonts w:eastAsia="Calibri"/>
                  <w:lang w:val="et-EE" w:eastAsia="ar-SA"/>
                </w:rPr>
                <w:t>high-resolution photos</w:t>
              </w:r>
            </w:hyperlink>
            <w:r w:rsidR="0009760C" w:rsidRPr="00214E62">
              <w:rPr>
                <w:rFonts w:eastAsia="Calibri"/>
                <w:color w:val="000000"/>
                <w:lang w:val="et-EE" w:eastAsia="ar-SA"/>
              </w:rPr>
              <w:t xml:space="preserve"> and </w:t>
            </w:r>
            <w:hyperlink r:id="rId16" w:history="1">
              <w:r w:rsidR="0009760C" w:rsidRPr="00214E62">
                <w:rPr>
                  <w:rStyle w:val="Hperlink"/>
                  <w:rFonts w:eastAsia="Calibri"/>
                  <w:lang w:val="et-EE" w:eastAsia="ar-SA"/>
                </w:rPr>
                <w:t>videos</w:t>
              </w:r>
            </w:hyperlink>
          </w:p>
          <w:p w:rsidR="0009760C" w:rsidRPr="00214E62" w:rsidRDefault="0009760C" w:rsidP="005C02CC">
            <w:pPr>
              <w:rPr>
                <w:rFonts w:eastAsia="Calibri"/>
                <w:lang w:val="et-EE" w:eastAsia="ar-SA"/>
              </w:rPr>
            </w:pPr>
            <w:r w:rsidRPr="00214E62">
              <w:rPr>
                <w:rFonts w:eastAsia="Calibri"/>
                <w:lang w:val="et-EE" w:eastAsia="ar-SA"/>
              </w:rPr>
              <w:t xml:space="preserve">Twitter: </w:t>
            </w:r>
            <w:hyperlink r:id="rId17" w:history="1">
              <w:r w:rsidRPr="00214E62">
                <w:rPr>
                  <w:rStyle w:val="Hperlink"/>
                  <w:rFonts w:eastAsia="Calibri"/>
                  <w:lang w:val="et-EE" w:eastAsia="ar-SA"/>
                </w:rPr>
                <w:t>@europanostra</w:t>
              </w:r>
            </w:hyperlink>
            <w:r w:rsidRPr="00214E62">
              <w:rPr>
                <w:rFonts w:eastAsia="Calibri"/>
                <w:lang w:val="et-EE" w:eastAsia="ar-SA"/>
              </w:rPr>
              <w:t xml:space="preserve"> </w:t>
            </w:r>
          </w:p>
          <w:p w:rsidR="0009760C" w:rsidRPr="00214E62" w:rsidRDefault="0009760C" w:rsidP="005C02CC">
            <w:pPr>
              <w:rPr>
                <w:rFonts w:eastAsia="Calibri"/>
                <w:lang w:val="et-EE" w:eastAsia="ar-SA"/>
              </w:rPr>
            </w:pPr>
          </w:p>
          <w:p w:rsidR="0009760C" w:rsidRPr="00214E62" w:rsidRDefault="00303097" w:rsidP="005C02CC">
            <w:pPr>
              <w:rPr>
                <w:rFonts w:eastAsia="Calibri"/>
                <w:lang w:val="et-EE" w:eastAsia="ar-SA"/>
              </w:rPr>
            </w:pPr>
            <w:r w:rsidRPr="00214E62">
              <w:rPr>
                <w:rFonts w:eastAsia="Calibri"/>
                <w:lang w:val="et-EE" w:eastAsia="ar-SA"/>
              </w:rPr>
              <w:t>Loov Euroopa veebilehekülg:</w:t>
            </w:r>
          </w:p>
          <w:p w:rsidR="0009760C" w:rsidRPr="00214E62" w:rsidRDefault="0009760C" w:rsidP="005C02CC">
            <w:pPr>
              <w:rPr>
                <w:rFonts w:eastAsia="Calibri"/>
                <w:lang w:val="et-EE" w:eastAsia="ar-SA"/>
              </w:rPr>
            </w:pPr>
            <w:r w:rsidRPr="00214E62">
              <w:rPr>
                <w:rFonts w:eastAsia="Calibri"/>
                <w:lang w:val="et-EE" w:eastAsia="ar-SA"/>
              </w:rPr>
              <w:t xml:space="preserve">Twitter: </w:t>
            </w:r>
            <w:hyperlink r:id="rId18" w:history="1">
              <w:r w:rsidRPr="00214E62">
                <w:rPr>
                  <w:rStyle w:val="Hperlink"/>
                  <w:rFonts w:eastAsia="Calibri"/>
                  <w:lang w:val="et-EE" w:eastAsia="ar-SA"/>
                </w:rPr>
                <w:t>@europe_creative</w:t>
              </w:r>
            </w:hyperlink>
            <w:r w:rsidRPr="00214E62">
              <w:rPr>
                <w:rFonts w:eastAsia="Calibri"/>
                <w:lang w:val="et-EE" w:eastAsia="ar-SA"/>
              </w:rPr>
              <w:t xml:space="preserve"> </w:t>
            </w:r>
          </w:p>
          <w:p w:rsidR="0009760C" w:rsidRPr="00214E62" w:rsidRDefault="00CB3084" w:rsidP="005C02CC">
            <w:pPr>
              <w:rPr>
                <w:rFonts w:eastAsia="Calibri"/>
                <w:lang w:val="et-EE" w:eastAsia="ar-SA"/>
              </w:rPr>
            </w:pPr>
            <w:hyperlink r:id="rId19" w:history="1">
              <w:r w:rsidR="0009760C" w:rsidRPr="00214E62">
                <w:rPr>
                  <w:rStyle w:val="Hperlink"/>
                  <w:lang w:val="et-EE"/>
                </w:rPr>
                <w:t xml:space="preserve">Commissioner </w:t>
              </w:r>
              <w:r w:rsidR="0009760C" w:rsidRPr="00214E62">
                <w:rPr>
                  <w:rStyle w:val="Hperlink"/>
                  <w:bCs/>
                  <w:lang w:val="et-EE"/>
                </w:rPr>
                <w:t>Navracsics website</w:t>
              </w:r>
            </w:hyperlink>
          </w:p>
          <w:p w:rsidR="0009760C" w:rsidRPr="00214E62" w:rsidRDefault="0009760C" w:rsidP="005C02CC">
            <w:pPr>
              <w:rPr>
                <w:rFonts w:eastAsia="Calibri"/>
                <w:lang w:val="et-EE" w:eastAsia="tr-TR"/>
              </w:rPr>
            </w:pPr>
          </w:p>
          <w:p w:rsidR="00F273A9" w:rsidRPr="00214E62" w:rsidRDefault="00F273A9" w:rsidP="005C02CC">
            <w:pPr>
              <w:rPr>
                <w:rFonts w:eastAsia="Calibri"/>
                <w:lang w:val="et-EE" w:eastAsia="tr-TR"/>
              </w:rPr>
            </w:pPr>
          </w:p>
          <w:p w:rsidR="00D63DD6" w:rsidRPr="00214E62" w:rsidRDefault="00D63DD6" w:rsidP="005C02CC">
            <w:pPr>
              <w:rPr>
                <w:lang w:val="et-EE"/>
              </w:rPr>
            </w:pPr>
          </w:p>
          <w:p w:rsidR="00D63DD6" w:rsidRPr="00214E62" w:rsidRDefault="00D63DD6" w:rsidP="005C02CC">
            <w:pPr>
              <w:rPr>
                <w:lang w:val="et-EE"/>
              </w:rPr>
            </w:pPr>
          </w:p>
          <w:p w:rsidR="00C1089E" w:rsidRPr="00214E62" w:rsidRDefault="00CB3084" w:rsidP="005C02CC">
            <w:pPr>
              <w:rPr>
                <w:rFonts w:eastAsia="Calibri"/>
                <w:color w:val="0000FF"/>
                <w:lang w:val="et-EE" w:eastAsia="tr-TR"/>
              </w:rPr>
            </w:pPr>
            <w:hyperlink r:id="rId20" w:history="1">
              <w:r w:rsidR="00C1089E" w:rsidRPr="00214E62">
                <w:rPr>
                  <w:rStyle w:val="Hperlink"/>
                  <w:rFonts w:eastAsia="Calibri"/>
                  <w:lang w:val="et-EE" w:eastAsia="tr-TR"/>
                </w:rPr>
                <w:t>www.muinsuskaitse.ee</w:t>
              </w:r>
            </w:hyperlink>
          </w:p>
          <w:p w:rsidR="000D7588" w:rsidRPr="00214E62" w:rsidRDefault="000D7588" w:rsidP="005C02CC">
            <w:pPr>
              <w:rPr>
                <w:rFonts w:eastAsia="Calibri"/>
                <w:highlight w:val="green"/>
                <w:lang w:val="et-EE" w:eastAsia="tr-TR"/>
              </w:rPr>
            </w:pPr>
          </w:p>
          <w:p w:rsidR="000D7588" w:rsidRPr="00214E62" w:rsidRDefault="000D7588" w:rsidP="005C02CC">
            <w:pPr>
              <w:rPr>
                <w:rFonts w:eastAsia="Calibri"/>
                <w:highlight w:val="green"/>
                <w:lang w:val="et-EE" w:eastAsia="tr-TR"/>
              </w:rPr>
            </w:pPr>
          </w:p>
          <w:p w:rsidR="0017480D" w:rsidRPr="00214E62" w:rsidRDefault="0017480D" w:rsidP="005C02CC">
            <w:pPr>
              <w:rPr>
                <w:rFonts w:eastAsia="Calibri"/>
                <w:lang w:val="et-EE" w:eastAsia="tr-TR"/>
              </w:rPr>
            </w:pPr>
          </w:p>
          <w:p w:rsidR="0017480D" w:rsidRPr="00214E62" w:rsidRDefault="0017480D" w:rsidP="005C02CC">
            <w:pPr>
              <w:rPr>
                <w:rFonts w:eastAsia="Calibri"/>
                <w:lang w:val="et-EE" w:eastAsia="tr-TR"/>
              </w:rPr>
            </w:pPr>
          </w:p>
          <w:p w:rsidR="00F273A9" w:rsidRPr="00214E62" w:rsidRDefault="00CB3084" w:rsidP="005C02CC">
            <w:pPr>
              <w:rPr>
                <w:rFonts w:eastAsia="Calibri"/>
                <w:color w:val="0000FF"/>
                <w:lang w:val="et-EE" w:eastAsia="tr-TR"/>
              </w:rPr>
            </w:pPr>
            <w:hyperlink r:id="rId21" w:history="1">
              <w:r w:rsidR="0017480D" w:rsidRPr="00214E62">
                <w:rPr>
                  <w:rStyle w:val="Hperlink"/>
                  <w:rFonts w:eastAsia="Calibri"/>
                  <w:lang w:val="et-EE" w:eastAsia="tr-TR"/>
                </w:rPr>
                <w:t>www.kunstimuuseum.ekm.ee</w:t>
              </w:r>
            </w:hyperlink>
          </w:p>
        </w:tc>
        <w:tc>
          <w:tcPr>
            <w:tcW w:w="4933" w:type="dxa"/>
          </w:tcPr>
          <w:p w:rsidR="0009760C" w:rsidRPr="00214E62" w:rsidRDefault="0009760C" w:rsidP="005C02CC">
            <w:pPr>
              <w:rPr>
                <w:rFonts w:eastAsia="Calibri"/>
                <w:lang w:val="et-EE" w:eastAsia="ar-SA"/>
              </w:rPr>
            </w:pPr>
          </w:p>
        </w:tc>
      </w:tr>
    </w:tbl>
    <w:p w:rsidR="0017480D" w:rsidRPr="00214E62" w:rsidRDefault="0017480D" w:rsidP="005C02CC">
      <w:pPr>
        <w:rPr>
          <w:lang w:val="et-EE"/>
        </w:rPr>
      </w:pPr>
    </w:p>
    <w:p w:rsidR="009B32D1" w:rsidRPr="00755755" w:rsidRDefault="005E1798" w:rsidP="005C02CC">
      <w:pPr>
        <w:rPr>
          <w:b/>
          <w:lang w:val="et-EE"/>
        </w:rPr>
      </w:pPr>
      <w:r w:rsidRPr="00755755">
        <w:rPr>
          <w:b/>
          <w:lang w:val="et-EE"/>
        </w:rPr>
        <w:t>2017. aasta auhindade võitjad</w:t>
      </w:r>
    </w:p>
    <w:p w:rsidR="009B32D1" w:rsidRPr="00214E62" w:rsidRDefault="005E1798" w:rsidP="005C02CC">
      <w:pPr>
        <w:rPr>
          <w:b/>
          <w:lang w:val="et-EE"/>
        </w:rPr>
      </w:pPr>
      <w:r w:rsidRPr="00214E62">
        <w:rPr>
          <w:lang w:val="et-EE"/>
        </w:rPr>
        <w:t>(alfabeetilises järjekorras riikide kaupa</w:t>
      </w:r>
      <w:r w:rsidR="009B32D1" w:rsidRPr="00214E62">
        <w:rPr>
          <w:lang w:val="et-EE"/>
        </w:rPr>
        <w:t>)</w:t>
      </w:r>
    </w:p>
    <w:p w:rsidR="009B32D1" w:rsidRPr="00214E62" w:rsidRDefault="009B32D1" w:rsidP="005C02CC">
      <w:pPr>
        <w:rPr>
          <w:lang w:val="et-EE"/>
        </w:rPr>
      </w:pPr>
    </w:p>
    <w:p w:rsidR="009B32D1" w:rsidRPr="00214E62" w:rsidRDefault="00FC1270" w:rsidP="005C02CC">
      <w:pPr>
        <w:rPr>
          <w:lang w:val="et-EE" w:eastAsia="pt-PT"/>
        </w:rPr>
      </w:pPr>
      <w:r>
        <w:rPr>
          <w:lang w:val="et-EE" w:eastAsia="pt-PT"/>
        </w:rPr>
        <w:t>Konserveerimise</w:t>
      </w:r>
      <w:r w:rsidR="005E1798" w:rsidRPr="00214E62">
        <w:rPr>
          <w:lang w:val="et-EE" w:eastAsia="pt-PT"/>
        </w:rPr>
        <w:t xml:space="preserve"> kategoorias</w:t>
      </w:r>
    </w:p>
    <w:p w:rsidR="00417F8A" w:rsidRPr="00214E62" w:rsidRDefault="00417F8A" w:rsidP="005C02CC">
      <w:pPr>
        <w:rPr>
          <w:lang w:val="et-EE" w:eastAsia="pt-PT"/>
        </w:rPr>
      </w:pPr>
      <w:r w:rsidRPr="00214E62">
        <w:rPr>
          <w:lang w:val="et-EE" w:eastAsia="en-US"/>
        </w:rPr>
        <w:t xml:space="preserve">▪ </w:t>
      </w:r>
      <w:r w:rsidRPr="00214E62">
        <w:rPr>
          <w:lang w:val="et-EE" w:eastAsia="pt-PT"/>
        </w:rPr>
        <w:t>kindlus Cap Enderrocat, Mallorca, HISPAANIA</w:t>
      </w:r>
    </w:p>
    <w:p w:rsidR="00417F8A" w:rsidRPr="00214E62" w:rsidRDefault="00417F8A" w:rsidP="00417F8A">
      <w:pPr>
        <w:rPr>
          <w:lang w:val="et-EE" w:eastAsia="pt-PT"/>
        </w:rPr>
      </w:pPr>
      <w:r w:rsidRPr="00214E62">
        <w:rPr>
          <w:lang w:val="et-EE" w:eastAsia="en-US"/>
        </w:rPr>
        <w:t>▪ San Juani kloostri varemete katus,</w:t>
      </w:r>
      <w:r w:rsidRPr="00214E62">
        <w:rPr>
          <w:lang w:val="et-EE" w:eastAsia="pt-PT"/>
        </w:rPr>
        <w:t xml:space="preserve"> Burgos, HISPAANIA</w:t>
      </w:r>
    </w:p>
    <w:p w:rsidR="00417F8A" w:rsidRPr="00214E62" w:rsidRDefault="00417F8A" w:rsidP="00417F8A">
      <w:pPr>
        <w:rPr>
          <w:lang w:val="et-EE" w:eastAsia="pt-PT"/>
        </w:rPr>
      </w:pPr>
      <w:r w:rsidRPr="00214E62">
        <w:rPr>
          <w:lang w:val="et-EE" w:eastAsia="en-US"/>
        </w:rPr>
        <w:t xml:space="preserve">▪ Püha Martinuse kabel, </w:t>
      </w:r>
      <w:r w:rsidRPr="00214E62">
        <w:rPr>
          <w:lang w:val="et-EE" w:eastAsia="pt-PT"/>
        </w:rPr>
        <w:t xml:space="preserve">Stari Brod, Sisaki lähedal, HORVAATIA </w:t>
      </w:r>
    </w:p>
    <w:p w:rsidR="00417F8A" w:rsidRPr="00214E62" w:rsidRDefault="00417F8A" w:rsidP="005C02CC">
      <w:pPr>
        <w:rPr>
          <w:lang w:val="et-EE" w:eastAsia="en-US"/>
        </w:rPr>
      </w:pPr>
      <w:r w:rsidRPr="00214E62">
        <w:rPr>
          <w:lang w:val="et-EE" w:eastAsia="en-US"/>
        </w:rPr>
        <w:t>▪ Cestiuse püramiid,</w:t>
      </w:r>
      <w:r w:rsidRPr="00214E62">
        <w:rPr>
          <w:lang w:val="et-EE" w:eastAsia="pt-PT"/>
        </w:rPr>
        <w:t xml:space="preserve"> Rooma, ITAALIA</w:t>
      </w:r>
      <w:r w:rsidRPr="00214E62">
        <w:rPr>
          <w:lang w:val="et-EE" w:eastAsia="en-US"/>
        </w:rPr>
        <w:t xml:space="preserve"> </w:t>
      </w:r>
    </w:p>
    <w:p w:rsidR="00417F8A" w:rsidRPr="00214E62" w:rsidRDefault="00417F8A" w:rsidP="00417F8A">
      <w:pPr>
        <w:rPr>
          <w:lang w:val="et-EE" w:eastAsia="pt-PT"/>
        </w:rPr>
      </w:pPr>
      <w:r w:rsidRPr="00214E62">
        <w:rPr>
          <w:lang w:val="et-EE" w:eastAsia="en-US"/>
        </w:rPr>
        <w:t xml:space="preserve">▪ antiikne </w:t>
      </w:r>
      <w:r w:rsidRPr="00214E62">
        <w:rPr>
          <w:lang w:val="et-EE" w:eastAsia="pt-PT"/>
        </w:rPr>
        <w:t>Karthaia linn, Kea saar, KREEKA</w:t>
      </w:r>
    </w:p>
    <w:p w:rsidR="00417F8A" w:rsidRPr="00214E62" w:rsidRDefault="00417F8A" w:rsidP="005C02CC">
      <w:pPr>
        <w:rPr>
          <w:lang w:val="et-EE" w:eastAsia="pt-PT"/>
        </w:rPr>
      </w:pPr>
      <w:r w:rsidRPr="00214E62">
        <w:rPr>
          <w:lang w:val="et-EE" w:eastAsia="en-US"/>
        </w:rPr>
        <w:t xml:space="preserve">▪ Suurmeistri palee bastion, </w:t>
      </w:r>
      <w:r w:rsidRPr="00214E62">
        <w:rPr>
          <w:lang w:val="et-EE" w:eastAsia="pt-PT"/>
        </w:rPr>
        <w:t>Rhodos, KREEKA</w:t>
      </w:r>
    </w:p>
    <w:p w:rsidR="00417F8A" w:rsidRPr="00214E62" w:rsidRDefault="00417F8A" w:rsidP="005C02CC">
      <w:pPr>
        <w:rPr>
          <w:lang w:val="et-EE" w:eastAsia="pt-PT"/>
        </w:rPr>
      </w:pPr>
      <w:r w:rsidRPr="00214E62">
        <w:rPr>
          <w:lang w:val="et-EE" w:eastAsia="en-US"/>
        </w:rPr>
        <w:t xml:space="preserve">▪ </w:t>
      </w:r>
      <w:r w:rsidR="00762D90" w:rsidRPr="00214E62">
        <w:rPr>
          <w:lang w:val="et-EE" w:eastAsia="pt-PT"/>
        </w:rPr>
        <w:t>Filefjelli</w:t>
      </w:r>
      <w:r w:rsidR="00762D90" w:rsidRPr="00214E62">
        <w:rPr>
          <w:lang w:val="et-EE" w:eastAsia="en-US"/>
        </w:rPr>
        <w:t xml:space="preserve"> </w:t>
      </w:r>
      <w:r w:rsidRPr="00214E62">
        <w:rPr>
          <w:lang w:val="et-EE" w:eastAsia="en-US"/>
        </w:rPr>
        <w:t>Kuningatee</w:t>
      </w:r>
      <w:r w:rsidRPr="00214E62">
        <w:rPr>
          <w:lang w:val="et-EE" w:eastAsia="pt-PT"/>
        </w:rPr>
        <w:t>, NORRA</w:t>
      </w:r>
    </w:p>
    <w:p w:rsidR="00417F8A" w:rsidRPr="00214E62" w:rsidRDefault="00417F8A" w:rsidP="00417F8A">
      <w:pPr>
        <w:rPr>
          <w:lang w:val="et-EE" w:eastAsia="pt-PT"/>
        </w:rPr>
      </w:pPr>
      <w:r w:rsidRPr="00214E62">
        <w:rPr>
          <w:lang w:val="et-EE" w:eastAsia="en-US"/>
        </w:rPr>
        <w:t xml:space="preserve">▪ </w:t>
      </w:r>
      <w:r w:rsidRPr="00214E62">
        <w:rPr>
          <w:lang w:val="et-EE" w:eastAsia="pt-PT"/>
        </w:rPr>
        <w:t xml:space="preserve">Clérigose kirik ja torn, Porto, PORTUGAL </w:t>
      </w:r>
    </w:p>
    <w:p w:rsidR="00417F8A" w:rsidRPr="00214E62" w:rsidRDefault="00417F8A" w:rsidP="005C02CC">
      <w:pPr>
        <w:rPr>
          <w:lang w:val="et-EE" w:eastAsia="pt-PT"/>
        </w:rPr>
      </w:pPr>
      <w:r w:rsidRPr="00214E62">
        <w:rPr>
          <w:lang w:val="et-EE" w:eastAsia="en-US"/>
        </w:rPr>
        <w:t xml:space="preserve">▪ Kultuuripalee, </w:t>
      </w:r>
      <w:r w:rsidRPr="00214E62">
        <w:rPr>
          <w:lang w:val="et-EE" w:eastAsia="pt-PT"/>
        </w:rPr>
        <w:t>Blaj, Transilvaania</w:t>
      </w:r>
      <w:r w:rsidR="00762D90" w:rsidRPr="00214E62">
        <w:rPr>
          <w:lang w:val="et-EE" w:eastAsia="pt-PT"/>
        </w:rPr>
        <w:t xml:space="preserve"> piirkond</w:t>
      </w:r>
      <w:r w:rsidRPr="00214E62">
        <w:rPr>
          <w:lang w:val="et-EE" w:eastAsia="pt-PT"/>
        </w:rPr>
        <w:t>, RUMEENIA</w:t>
      </w:r>
    </w:p>
    <w:p w:rsidR="00417F8A" w:rsidRPr="00214E62" w:rsidRDefault="00417F8A" w:rsidP="005C02CC">
      <w:pPr>
        <w:rPr>
          <w:lang w:val="et-EE" w:eastAsia="pt-PT"/>
        </w:rPr>
      </w:pPr>
      <w:r w:rsidRPr="00214E62">
        <w:rPr>
          <w:lang w:val="et-EE" w:eastAsia="en-US"/>
        </w:rPr>
        <w:t xml:space="preserve">▪ </w:t>
      </w:r>
      <w:r w:rsidRPr="00214E62">
        <w:rPr>
          <w:lang w:val="et-EE" w:eastAsia="pt-PT"/>
        </w:rPr>
        <w:t xml:space="preserve">Barokkstiilis hoonete kompleks koos pargiga, Kuks, Hradec Králové </w:t>
      </w:r>
      <w:r w:rsidR="00762D90" w:rsidRPr="00214E62">
        <w:rPr>
          <w:lang w:val="et-EE" w:eastAsia="pt-PT"/>
        </w:rPr>
        <w:t>maakond</w:t>
      </w:r>
      <w:r w:rsidRPr="00214E62">
        <w:rPr>
          <w:lang w:val="et-EE" w:eastAsia="pt-PT"/>
        </w:rPr>
        <w:t>, TŠEHHI VABARIIK</w:t>
      </w:r>
    </w:p>
    <w:p w:rsidR="00417F8A" w:rsidRPr="00214E62" w:rsidRDefault="00417F8A" w:rsidP="00417F8A">
      <w:pPr>
        <w:rPr>
          <w:lang w:val="et-EE" w:eastAsia="pt-PT"/>
        </w:rPr>
      </w:pPr>
      <w:r w:rsidRPr="00214E62">
        <w:rPr>
          <w:lang w:val="et-EE" w:eastAsia="en-US"/>
        </w:rPr>
        <w:t xml:space="preserve">▪ puuvillavabrik </w:t>
      </w:r>
      <w:r w:rsidRPr="00214E62">
        <w:rPr>
          <w:lang w:val="et-EE" w:eastAsia="pt-PT"/>
        </w:rPr>
        <w:t>Cromford Mills: hoone nr 17, Derbyshire, ÜHENDKUNINGRIIK</w:t>
      </w:r>
    </w:p>
    <w:p w:rsidR="009B32D1" w:rsidRPr="00214E62" w:rsidRDefault="009B32D1" w:rsidP="005C02CC">
      <w:pPr>
        <w:rPr>
          <w:lang w:val="et-EE" w:eastAsia="pt-PT"/>
        </w:rPr>
      </w:pPr>
    </w:p>
    <w:p w:rsidR="009B32D1" w:rsidRPr="00214E62" w:rsidRDefault="00976788" w:rsidP="005C02CC">
      <w:pPr>
        <w:rPr>
          <w:lang w:val="et-EE" w:eastAsia="pt-PT"/>
        </w:rPr>
      </w:pPr>
      <w:r w:rsidRPr="00214E62">
        <w:rPr>
          <w:lang w:val="et-EE" w:eastAsia="pt-PT"/>
        </w:rPr>
        <w:t>Teadusuuringute kategoorias</w:t>
      </w:r>
      <w:r w:rsidR="009B32D1" w:rsidRPr="00214E62">
        <w:rPr>
          <w:lang w:val="et-EE" w:eastAsia="pt-PT"/>
        </w:rPr>
        <w:t xml:space="preserve"> </w:t>
      </w:r>
    </w:p>
    <w:p w:rsidR="009B32D1" w:rsidRPr="00214E62" w:rsidRDefault="009B32D1" w:rsidP="005C02CC">
      <w:pPr>
        <w:rPr>
          <w:lang w:val="et-EE" w:eastAsia="pt-PT"/>
        </w:rPr>
      </w:pPr>
      <w:r w:rsidRPr="00214E62">
        <w:rPr>
          <w:lang w:val="et-EE" w:eastAsia="en-US"/>
        </w:rPr>
        <w:t xml:space="preserve">▪ </w:t>
      </w:r>
      <w:r w:rsidRPr="00214E62">
        <w:rPr>
          <w:lang w:val="et-EE" w:eastAsia="pt-PT"/>
        </w:rPr>
        <w:t xml:space="preserve">Rode </w:t>
      </w:r>
      <w:r w:rsidR="00976788" w:rsidRPr="00214E62">
        <w:rPr>
          <w:lang w:val="et-EE" w:eastAsia="pt-PT"/>
        </w:rPr>
        <w:t>a</w:t>
      </w:r>
      <w:r w:rsidRPr="00214E62">
        <w:rPr>
          <w:lang w:val="et-EE" w:eastAsia="pt-PT"/>
        </w:rPr>
        <w:t>ltar</w:t>
      </w:r>
      <w:r w:rsidR="00976788" w:rsidRPr="00214E62">
        <w:rPr>
          <w:lang w:val="et-EE" w:eastAsia="pt-PT"/>
        </w:rPr>
        <w:t>i uurimis- ja konserveerimisprojekt</w:t>
      </w:r>
      <w:r w:rsidRPr="00214E62">
        <w:rPr>
          <w:lang w:val="et-EE" w:eastAsia="pt-PT"/>
        </w:rPr>
        <w:t>, Tallinn, E</w:t>
      </w:r>
      <w:r w:rsidR="00976788" w:rsidRPr="00214E62">
        <w:rPr>
          <w:lang w:val="et-EE" w:eastAsia="pt-PT"/>
        </w:rPr>
        <w:t>E</w:t>
      </w:r>
      <w:r w:rsidRPr="00214E62">
        <w:rPr>
          <w:lang w:val="et-EE" w:eastAsia="pt-PT"/>
        </w:rPr>
        <w:t>STI</w:t>
      </w:r>
    </w:p>
    <w:p w:rsidR="009B32D1" w:rsidRPr="00214E62" w:rsidRDefault="009B32D1" w:rsidP="005C02CC">
      <w:pPr>
        <w:rPr>
          <w:lang w:val="et-EE" w:eastAsia="pt-PT"/>
        </w:rPr>
      </w:pPr>
      <w:r w:rsidRPr="00214E62">
        <w:rPr>
          <w:lang w:val="et-EE" w:eastAsia="en-US"/>
        </w:rPr>
        <w:t>▪</w:t>
      </w:r>
      <w:r w:rsidRPr="00214E62">
        <w:rPr>
          <w:lang w:val="et-EE" w:eastAsia="pt-PT"/>
        </w:rPr>
        <w:t xml:space="preserve"> ‘</w:t>
      </w:r>
      <w:r w:rsidR="00976788" w:rsidRPr="00214E62">
        <w:rPr>
          <w:lang w:val="et-EE" w:eastAsia="pt-PT"/>
        </w:rPr>
        <w:t>Euroopa karnevalikuningas</w:t>
      </w:r>
      <w:r w:rsidRPr="00214E62">
        <w:rPr>
          <w:lang w:val="et-EE" w:eastAsia="pt-PT"/>
        </w:rPr>
        <w:t>’, San Michele all’Adige, ITA</w:t>
      </w:r>
      <w:r w:rsidR="00AD0D98" w:rsidRPr="00214E62">
        <w:rPr>
          <w:lang w:val="et-EE" w:eastAsia="pt-PT"/>
        </w:rPr>
        <w:t>A</w:t>
      </w:r>
      <w:r w:rsidRPr="00214E62">
        <w:rPr>
          <w:lang w:val="et-EE" w:eastAsia="pt-PT"/>
        </w:rPr>
        <w:t>L</w:t>
      </w:r>
      <w:r w:rsidR="00AD0D98" w:rsidRPr="00214E62">
        <w:rPr>
          <w:lang w:val="et-EE" w:eastAsia="pt-PT"/>
        </w:rPr>
        <w:t>IA</w:t>
      </w:r>
    </w:p>
    <w:p w:rsidR="009B32D1" w:rsidRPr="00214E62" w:rsidRDefault="009B32D1" w:rsidP="005C02CC">
      <w:pPr>
        <w:rPr>
          <w:lang w:val="et-EE" w:eastAsia="pt-PT"/>
        </w:rPr>
      </w:pPr>
      <w:r w:rsidRPr="00214E62">
        <w:rPr>
          <w:lang w:val="et-EE" w:eastAsia="en-US"/>
        </w:rPr>
        <w:t xml:space="preserve">▪ </w:t>
      </w:r>
      <w:r w:rsidR="00AD0D98" w:rsidRPr="00214E62">
        <w:rPr>
          <w:lang w:val="et-EE" w:eastAsia="en-US"/>
        </w:rPr>
        <w:t>‘</w:t>
      </w:r>
      <w:r w:rsidRPr="00214E62">
        <w:rPr>
          <w:lang w:val="et-EE" w:eastAsia="pt-PT"/>
        </w:rPr>
        <w:t>Piranesi</w:t>
      </w:r>
      <w:r w:rsidR="00AD0D98" w:rsidRPr="00214E62">
        <w:rPr>
          <w:lang w:val="et-EE" w:eastAsia="pt-PT"/>
        </w:rPr>
        <w:t xml:space="preserve"> muuseum</w:t>
      </w:r>
      <w:r w:rsidRPr="00214E62">
        <w:rPr>
          <w:lang w:val="et-EE" w:eastAsia="pt-PT"/>
        </w:rPr>
        <w:t>’, Milan</w:t>
      </w:r>
      <w:r w:rsidR="00AD0D98" w:rsidRPr="00214E62">
        <w:rPr>
          <w:lang w:val="et-EE" w:eastAsia="pt-PT"/>
        </w:rPr>
        <w:t>o</w:t>
      </w:r>
      <w:r w:rsidRPr="00214E62">
        <w:rPr>
          <w:lang w:val="et-EE" w:eastAsia="pt-PT"/>
        </w:rPr>
        <w:t>, ITA</w:t>
      </w:r>
      <w:r w:rsidR="00AD0D98" w:rsidRPr="00214E62">
        <w:rPr>
          <w:lang w:val="et-EE" w:eastAsia="pt-PT"/>
        </w:rPr>
        <w:t>A</w:t>
      </w:r>
      <w:r w:rsidRPr="00214E62">
        <w:rPr>
          <w:lang w:val="et-EE" w:eastAsia="pt-PT"/>
        </w:rPr>
        <w:t>L</w:t>
      </w:r>
      <w:r w:rsidR="00AD0D98" w:rsidRPr="00214E62">
        <w:rPr>
          <w:lang w:val="et-EE" w:eastAsia="pt-PT"/>
        </w:rPr>
        <w:t>IA</w:t>
      </w:r>
    </w:p>
    <w:p w:rsidR="009B32D1" w:rsidRPr="00214E62" w:rsidRDefault="009B32D1" w:rsidP="005C02CC">
      <w:pPr>
        <w:rPr>
          <w:lang w:val="et-EE" w:eastAsia="pt-PT"/>
        </w:rPr>
      </w:pPr>
      <w:r w:rsidRPr="00214E62">
        <w:rPr>
          <w:lang w:val="et-EE" w:eastAsia="en-US"/>
        </w:rPr>
        <w:t xml:space="preserve">▪ </w:t>
      </w:r>
      <w:r w:rsidRPr="00214E62">
        <w:rPr>
          <w:lang w:val="et-EE" w:eastAsia="pt-PT"/>
        </w:rPr>
        <w:t>Bosch</w:t>
      </w:r>
      <w:r w:rsidR="00AD0D98" w:rsidRPr="00214E62">
        <w:rPr>
          <w:lang w:val="et-EE" w:eastAsia="pt-PT"/>
        </w:rPr>
        <w:t>i maalide uurimis- ja konserveerimisprojekt</w:t>
      </w:r>
      <w:r w:rsidRPr="00214E62">
        <w:rPr>
          <w:lang w:val="et-EE" w:eastAsia="pt-PT"/>
        </w:rPr>
        <w:t xml:space="preserve">, ‘s-Hertogenbosch, </w:t>
      </w:r>
      <w:r w:rsidR="00AD0D98" w:rsidRPr="00214E62">
        <w:rPr>
          <w:lang w:val="et-EE" w:eastAsia="pt-PT"/>
        </w:rPr>
        <w:t>MADALMAAD</w:t>
      </w:r>
    </w:p>
    <w:p w:rsidR="009B32D1" w:rsidRPr="00214E62" w:rsidRDefault="009B32D1" w:rsidP="005C02CC">
      <w:pPr>
        <w:rPr>
          <w:lang w:val="et-EE" w:eastAsia="pt-PT"/>
        </w:rPr>
      </w:pPr>
    </w:p>
    <w:p w:rsidR="009B32D1" w:rsidRPr="00214E62" w:rsidRDefault="00AD0D98" w:rsidP="005C02CC">
      <w:pPr>
        <w:rPr>
          <w:lang w:val="et-EE" w:eastAsia="pt-PT"/>
        </w:rPr>
      </w:pPr>
      <w:r w:rsidRPr="00214E62">
        <w:rPr>
          <w:lang w:val="et-EE" w:eastAsia="pt-PT"/>
        </w:rPr>
        <w:t>Eriliste teenete kategoorias</w:t>
      </w:r>
    </w:p>
    <w:p w:rsidR="009B32D1" w:rsidRPr="00214E62" w:rsidRDefault="009B32D1" w:rsidP="005C02CC">
      <w:pPr>
        <w:rPr>
          <w:lang w:val="et-EE" w:eastAsia="pt-PT"/>
        </w:rPr>
      </w:pPr>
      <w:r w:rsidRPr="00214E62">
        <w:rPr>
          <w:lang w:val="et-EE" w:eastAsia="en-US"/>
        </w:rPr>
        <w:t xml:space="preserve">▪ </w:t>
      </w:r>
      <w:r w:rsidR="00755755">
        <w:rPr>
          <w:lang w:val="et-EE" w:eastAsia="en-US"/>
        </w:rPr>
        <w:t>H</w:t>
      </w:r>
      <w:r w:rsidRPr="00214E62">
        <w:rPr>
          <w:lang w:val="et-EE" w:eastAsia="pt-PT"/>
        </w:rPr>
        <w:t xml:space="preserve">r Ferdinand Meder, Zagreb, </w:t>
      </w:r>
      <w:r w:rsidR="00AD0D98" w:rsidRPr="00214E62">
        <w:rPr>
          <w:lang w:val="et-EE" w:eastAsia="pt-PT"/>
        </w:rPr>
        <w:t>HORVAAT</w:t>
      </w:r>
      <w:r w:rsidRPr="00214E62">
        <w:rPr>
          <w:lang w:val="et-EE" w:eastAsia="pt-PT"/>
        </w:rPr>
        <w:t>IA</w:t>
      </w:r>
    </w:p>
    <w:p w:rsidR="009B32D1" w:rsidRPr="00214E62" w:rsidRDefault="009B32D1" w:rsidP="005C02CC">
      <w:pPr>
        <w:rPr>
          <w:lang w:val="et-EE" w:eastAsia="pt-PT"/>
        </w:rPr>
      </w:pPr>
      <w:r w:rsidRPr="00214E62">
        <w:rPr>
          <w:lang w:val="et-EE" w:eastAsia="en-US"/>
        </w:rPr>
        <w:t xml:space="preserve">▪ </w:t>
      </w:r>
      <w:r w:rsidR="00755755">
        <w:rPr>
          <w:lang w:val="et-EE" w:eastAsia="en-US"/>
        </w:rPr>
        <w:t>H</w:t>
      </w:r>
      <w:r w:rsidRPr="00214E62">
        <w:rPr>
          <w:lang w:val="et-EE" w:eastAsia="pt-PT"/>
        </w:rPr>
        <w:t>r Jim Callery, Roscommon</w:t>
      </w:r>
      <w:r w:rsidR="00AD0D98" w:rsidRPr="00214E62">
        <w:rPr>
          <w:lang w:val="et-EE" w:eastAsia="pt-PT"/>
        </w:rPr>
        <w:t>i maakond</w:t>
      </w:r>
      <w:r w:rsidRPr="00214E62">
        <w:rPr>
          <w:lang w:val="et-EE" w:eastAsia="pt-PT"/>
        </w:rPr>
        <w:t>, I</w:t>
      </w:r>
      <w:r w:rsidR="00AD0D98" w:rsidRPr="00214E62">
        <w:rPr>
          <w:lang w:val="et-EE" w:eastAsia="pt-PT"/>
        </w:rPr>
        <w:t>I</w:t>
      </w:r>
      <w:r w:rsidRPr="00214E62">
        <w:rPr>
          <w:lang w:val="et-EE" w:eastAsia="pt-PT"/>
        </w:rPr>
        <w:t>R</w:t>
      </w:r>
      <w:r w:rsidR="00AD0D98" w:rsidRPr="00214E62">
        <w:rPr>
          <w:lang w:val="et-EE" w:eastAsia="pt-PT"/>
        </w:rPr>
        <w:t>IMAA</w:t>
      </w:r>
    </w:p>
    <w:p w:rsidR="009B32D1" w:rsidRPr="00214E62" w:rsidRDefault="009B32D1" w:rsidP="005C02CC">
      <w:pPr>
        <w:rPr>
          <w:lang w:val="et-EE" w:eastAsia="pt-PT"/>
        </w:rPr>
      </w:pPr>
      <w:r w:rsidRPr="00214E62">
        <w:rPr>
          <w:lang w:val="et-EE" w:eastAsia="en-US"/>
        </w:rPr>
        <w:t xml:space="preserve">▪ </w:t>
      </w:r>
      <w:r w:rsidRPr="00214E62">
        <w:rPr>
          <w:lang w:val="et-EE" w:eastAsia="pt-PT"/>
        </w:rPr>
        <w:t>Nor</w:t>
      </w:r>
      <w:r w:rsidR="00762D90" w:rsidRPr="00214E62">
        <w:rPr>
          <w:lang w:val="et-EE" w:eastAsia="pt-PT"/>
        </w:rPr>
        <w:t>ra Tuletornide Selts</w:t>
      </w:r>
      <w:r w:rsidRPr="00214E62">
        <w:rPr>
          <w:lang w:val="et-EE" w:eastAsia="pt-PT"/>
        </w:rPr>
        <w:t>, NOR</w:t>
      </w:r>
      <w:r w:rsidR="00AD0D98" w:rsidRPr="00214E62">
        <w:rPr>
          <w:lang w:val="et-EE" w:eastAsia="pt-PT"/>
        </w:rPr>
        <w:t>R</w:t>
      </w:r>
      <w:r w:rsidRPr="00214E62">
        <w:rPr>
          <w:lang w:val="et-EE" w:eastAsia="pt-PT"/>
        </w:rPr>
        <w:t>A</w:t>
      </w:r>
    </w:p>
    <w:p w:rsidR="009B32D1" w:rsidRPr="00214E62" w:rsidRDefault="009B32D1" w:rsidP="005C02CC">
      <w:pPr>
        <w:rPr>
          <w:lang w:val="et-EE" w:eastAsia="pt-PT"/>
        </w:rPr>
      </w:pPr>
      <w:r w:rsidRPr="00214E62">
        <w:rPr>
          <w:lang w:val="et-EE" w:eastAsia="en-US"/>
        </w:rPr>
        <w:t xml:space="preserve">▪ </w:t>
      </w:r>
      <w:r w:rsidR="00755755">
        <w:rPr>
          <w:lang w:val="et-EE" w:eastAsia="en-US"/>
        </w:rPr>
        <w:t>H</w:t>
      </w:r>
      <w:r w:rsidRPr="00214E62">
        <w:rPr>
          <w:lang w:val="et-EE" w:eastAsia="pt-PT"/>
        </w:rPr>
        <w:t>r Zoltán Kallós, Trans</w:t>
      </w:r>
      <w:r w:rsidR="00762D90" w:rsidRPr="00214E62">
        <w:rPr>
          <w:lang w:val="et-EE" w:eastAsia="pt-PT"/>
        </w:rPr>
        <w:t>i</w:t>
      </w:r>
      <w:r w:rsidRPr="00214E62">
        <w:rPr>
          <w:lang w:val="et-EE" w:eastAsia="pt-PT"/>
        </w:rPr>
        <w:t>lva</w:t>
      </w:r>
      <w:r w:rsidR="00762D90" w:rsidRPr="00214E62">
        <w:rPr>
          <w:lang w:val="et-EE" w:eastAsia="pt-PT"/>
        </w:rPr>
        <w:t>a</w:t>
      </w:r>
      <w:r w:rsidRPr="00214E62">
        <w:rPr>
          <w:lang w:val="et-EE" w:eastAsia="pt-PT"/>
        </w:rPr>
        <w:t xml:space="preserve">nia </w:t>
      </w:r>
      <w:r w:rsidR="00762D90" w:rsidRPr="00214E62">
        <w:rPr>
          <w:lang w:val="et-EE" w:eastAsia="pt-PT"/>
        </w:rPr>
        <w:t>piirkond</w:t>
      </w:r>
      <w:r w:rsidRPr="00214E62">
        <w:rPr>
          <w:lang w:val="et-EE" w:eastAsia="pt-PT"/>
        </w:rPr>
        <w:t>, R</w:t>
      </w:r>
      <w:r w:rsidR="00AD0D98" w:rsidRPr="00214E62">
        <w:rPr>
          <w:lang w:val="et-EE" w:eastAsia="pt-PT"/>
        </w:rPr>
        <w:t>U</w:t>
      </w:r>
      <w:r w:rsidRPr="00214E62">
        <w:rPr>
          <w:lang w:val="et-EE" w:eastAsia="pt-PT"/>
        </w:rPr>
        <w:t>M</w:t>
      </w:r>
      <w:r w:rsidR="00AD0D98" w:rsidRPr="00214E62">
        <w:rPr>
          <w:lang w:val="et-EE" w:eastAsia="pt-PT"/>
        </w:rPr>
        <w:t>EE</w:t>
      </w:r>
      <w:r w:rsidRPr="00214E62">
        <w:rPr>
          <w:lang w:val="et-EE" w:eastAsia="pt-PT"/>
        </w:rPr>
        <w:t>NIA</w:t>
      </w:r>
    </w:p>
    <w:p w:rsidR="009B32D1" w:rsidRPr="00214E62" w:rsidRDefault="009B32D1" w:rsidP="005C02CC">
      <w:pPr>
        <w:rPr>
          <w:lang w:val="et-EE" w:eastAsia="pt-PT"/>
        </w:rPr>
      </w:pPr>
    </w:p>
    <w:p w:rsidR="009B32D1" w:rsidRPr="00214E62" w:rsidRDefault="00762D90" w:rsidP="005C02CC">
      <w:pPr>
        <w:rPr>
          <w:lang w:val="et-EE" w:eastAsia="pt-PT"/>
        </w:rPr>
      </w:pPr>
      <w:r w:rsidRPr="00214E62">
        <w:rPr>
          <w:lang w:val="et-EE" w:eastAsia="pt-PT"/>
        </w:rPr>
        <w:t>Hariduse, koolituse ja teadlikkuse tõstmise kategoorias</w:t>
      </w:r>
    </w:p>
    <w:p w:rsidR="009B32D1" w:rsidRPr="00214E62" w:rsidRDefault="009B32D1" w:rsidP="005C02CC">
      <w:pPr>
        <w:rPr>
          <w:lang w:val="et-EE" w:eastAsia="pt-PT"/>
        </w:rPr>
      </w:pPr>
      <w:r w:rsidRPr="00214E62">
        <w:rPr>
          <w:lang w:val="et-EE" w:eastAsia="en-US"/>
        </w:rPr>
        <w:t xml:space="preserve">▪ </w:t>
      </w:r>
      <w:r w:rsidRPr="00214E62">
        <w:rPr>
          <w:lang w:val="et-EE" w:eastAsia="pt-PT"/>
        </w:rPr>
        <w:t xml:space="preserve">Erfgoedplus: </w:t>
      </w:r>
      <w:r w:rsidR="00CC5903" w:rsidRPr="00214E62">
        <w:rPr>
          <w:lang w:val="et-EE" w:eastAsia="pt-PT"/>
        </w:rPr>
        <w:t>v</w:t>
      </w:r>
      <w:r w:rsidR="00221B42" w:rsidRPr="00214E62">
        <w:rPr>
          <w:lang w:val="et-EE" w:eastAsia="pt-PT"/>
        </w:rPr>
        <w:t>eebipõhine</w:t>
      </w:r>
      <w:r w:rsidRPr="00214E62">
        <w:rPr>
          <w:lang w:val="et-EE" w:eastAsia="pt-PT"/>
        </w:rPr>
        <w:t xml:space="preserve"> </w:t>
      </w:r>
      <w:r w:rsidR="007803E9" w:rsidRPr="00214E62">
        <w:rPr>
          <w:lang w:val="et-EE" w:eastAsia="pt-PT"/>
        </w:rPr>
        <w:t>kultuuripärandi</w:t>
      </w:r>
      <w:r w:rsidRPr="00214E62">
        <w:rPr>
          <w:lang w:val="et-EE" w:eastAsia="pt-PT"/>
        </w:rPr>
        <w:t xml:space="preserve"> plat</w:t>
      </w:r>
      <w:r w:rsidR="007803E9" w:rsidRPr="00214E62">
        <w:rPr>
          <w:lang w:val="et-EE" w:eastAsia="pt-PT"/>
        </w:rPr>
        <w:t>v</w:t>
      </w:r>
      <w:r w:rsidRPr="00214E62">
        <w:rPr>
          <w:lang w:val="et-EE" w:eastAsia="pt-PT"/>
        </w:rPr>
        <w:t>orm, Hasselt, BELGI</w:t>
      </w:r>
      <w:r w:rsidR="00762D90" w:rsidRPr="00214E62">
        <w:rPr>
          <w:lang w:val="et-EE" w:eastAsia="pt-PT"/>
        </w:rPr>
        <w:t>A</w:t>
      </w:r>
    </w:p>
    <w:p w:rsidR="00221B42" w:rsidRPr="00214E62" w:rsidRDefault="00221B42" w:rsidP="00221B42">
      <w:pPr>
        <w:rPr>
          <w:lang w:val="et-EE" w:eastAsia="pt-PT"/>
        </w:rPr>
      </w:pPr>
      <w:r w:rsidRPr="00214E62">
        <w:rPr>
          <w:lang w:val="et-EE" w:eastAsia="en-US"/>
        </w:rPr>
        <w:t xml:space="preserve">▪ </w:t>
      </w:r>
      <w:r w:rsidR="0026575A">
        <w:rPr>
          <w:lang w:val="et-EE" w:eastAsia="pt-PT"/>
        </w:rPr>
        <w:t>Gruusia</w:t>
      </w:r>
      <w:r w:rsidRPr="00214E62">
        <w:rPr>
          <w:lang w:val="et-EE" w:eastAsia="en-US"/>
        </w:rPr>
        <w:t xml:space="preserve"> pärimuskunsti algatus</w:t>
      </w:r>
      <w:r w:rsidR="0026575A">
        <w:rPr>
          <w:lang w:val="et-EE" w:eastAsia="pt-PT"/>
        </w:rPr>
        <w:t>, Tbilisi, GRUUSIA</w:t>
      </w:r>
    </w:p>
    <w:p w:rsidR="00221B42" w:rsidRPr="00214E62" w:rsidRDefault="00221B42" w:rsidP="00221B42">
      <w:pPr>
        <w:rPr>
          <w:lang w:val="et-EE" w:eastAsia="pt-PT"/>
        </w:rPr>
      </w:pPr>
      <w:r w:rsidRPr="00214E62">
        <w:rPr>
          <w:lang w:val="et-EE" w:eastAsia="en-US"/>
        </w:rPr>
        <w:t xml:space="preserve">▪ </w:t>
      </w:r>
      <w:r w:rsidRPr="00214E62">
        <w:rPr>
          <w:iCs/>
          <w:lang w:val="et-EE" w:eastAsia="pt-PT"/>
        </w:rPr>
        <w:t>ilCartastorie</w:t>
      </w:r>
      <w:r w:rsidR="00CC5903" w:rsidRPr="00214E62">
        <w:rPr>
          <w:iCs/>
          <w:lang w:val="et-EE" w:eastAsia="pt-PT"/>
        </w:rPr>
        <w:t xml:space="preserve"> muuseum</w:t>
      </w:r>
      <w:r w:rsidRPr="00214E62">
        <w:rPr>
          <w:lang w:val="et-EE" w:eastAsia="pt-PT"/>
        </w:rPr>
        <w:t>: Arhiivilood, Napoli, ITAALIA</w:t>
      </w:r>
    </w:p>
    <w:p w:rsidR="009B32D1" w:rsidRPr="00214E62" w:rsidRDefault="009B32D1" w:rsidP="005C02CC">
      <w:pPr>
        <w:rPr>
          <w:lang w:val="et-EE" w:eastAsia="pt-PT"/>
        </w:rPr>
      </w:pPr>
      <w:r w:rsidRPr="00214E62">
        <w:rPr>
          <w:lang w:val="et-EE" w:eastAsia="en-US"/>
        </w:rPr>
        <w:t xml:space="preserve">▪ </w:t>
      </w:r>
      <w:r w:rsidRPr="00214E62">
        <w:rPr>
          <w:lang w:val="et-EE" w:eastAsia="pt-PT"/>
        </w:rPr>
        <w:t>Visua</w:t>
      </w:r>
      <w:r w:rsidR="007803E9" w:rsidRPr="00214E62">
        <w:rPr>
          <w:lang w:val="et-EE" w:eastAsia="pt-PT"/>
        </w:rPr>
        <w:t>alkunsti-</w:t>
      </w:r>
      <w:r w:rsidRPr="00214E62">
        <w:rPr>
          <w:lang w:val="et-EE" w:eastAsia="pt-PT"/>
        </w:rPr>
        <w:t xml:space="preserve"> </w:t>
      </w:r>
      <w:r w:rsidR="007803E9" w:rsidRPr="00214E62">
        <w:rPr>
          <w:lang w:val="et-EE" w:eastAsia="pt-PT"/>
        </w:rPr>
        <w:t>ja Uurimiskeskus</w:t>
      </w:r>
      <w:r w:rsidRPr="00214E62">
        <w:rPr>
          <w:lang w:val="et-EE" w:eastAsia="pt-PT"/>
        </w:rPr>
        <w:t xml:space="preserve">, Nicosia, </w:t>
      </w:r>
      <w:r w:rsidR="007803E9" w:rsidRPr="00214E62">
        <w:rPr>
          <w:lang w:val="et-EE" w:eastAsia="pt-PT"/>
        </w:rPr>
        <w:t>KÜPRO</w:t>
      </w:r>
      <w:r w:rsidRPr="00214E62">
        <w:rPr>
          <w:lang w:val="et-EE" w:eastAsia="pt-PT"/>
        </w:rPr>
        <w:t>S</w:t>
      </w:r>
    </w:p>
    <w:p w:rsidR="00221B42" w:rsidRPr="00214E62" w:rsidRDefault="00221B42" w:rsidP="00221B42">
      <w:pPr>
        <w:rPr>
          <w:lang w:val="et-EE" w:eastAsia="pt-PT"/>
        </w:rPr>
      </w:pPr>
      <w:r w:rsidRPr="00214E62">
        <w:rPr>
          <w:lang w:val="et-EE" w:eastAsia="en-US"/>
        </w:rPr>
        <w:t xml:space="preserve">▪ </w:t>
      </w:r>
      <w:r w:rsidRPr="00214E62">
        <w:rPr>
          <w:lang w:val="et-EE" w:eastAsia="pt-PT"/>
        </w:rPr>
        <w:t>Juudi kultuuripärand: haridusprogramm, Varssavi, POOLA</w:t>
      </w:r>
    </w:p>
    <w:p w:rsidR="00221B42" w:rsidRPr="00214E62" w:rsidRDefault="00221B42" w:rsidP="00221B42">
      <w:pPr>
        <w:rPr>
          <w:lang w:val="et-EE" w:eastAsia="pt-PT"/>
        </w:rPr>
      </w:pPr>
      <w:r w:rsidRPr="00214E62">
        <w:rPr>
          <w:lang w:val="et-EE" w:eastAsia="en-US"/>
        </w:rPr>
        <w:t>▪ Mälestiste ja ajalooliste ehitiste struktuurianalüüsi täiendõppe diplom</w:t>
      </w:r>
      <w:r w:rsidRPr="00214E62">
        <w:rPr>
          <w:lang w:val="et-EE" w:eastAsia="pt-PT"/>
        </w:rPr>
        <w:t>, Euroopa programm, koordinaator Guimarães, PORTUGAL</w:t>
      </w:r>
    </w:p>
    <w:p w:rsidR="00221B42" w:rsidRPr="00214E62" w:rsidRDefault="00221B42" w:rsidP="00221B42">
      <w:pPr>
        <w:rPr>
          <w:lang w:val="et-EE" w:eastAsia="pt-PT"/>
        </w:rPr>
      </w:pPr>
      <w:r w:rsidRPr="00214E62">
        <w:rPr>
          <w:lang w:val="et-EE" w:eastAsia="en-US"/>
        </w:rPr>
        <w:t xml:space="preserve">▪ </w:t>
      </w:r>
      <w:r w:rsidRPr="00AB693B">
        <w:rPr>
          <w:lang w:val="et-EE" w:eastAsia="en-US"/>
        </w:rPr>
        <w:t>Kultuuripär</w:t>
      </w:r>
      <w:r w:rsidR="00AB693B" w:rsidRPr="00AB693B">
        <w:rPr>
          <w:lang w:val="et-EE" w:eastAsia="en-US"/>
        </w:rPr>
        <w:t>and</w:t>
      </w:r>
      <w:r w:rsidR="00AB693B">
        <w:rPr>
          <w:lang w:val="et-EE" w:eastAsia="en-US"/>
        </w:rPr>
        <w:t xml:space="preserve"> ja sellele takistusteta ligipääs</w:t>
      </w:r>
      <w:r w:rsidRPr="00214E62">
        <w:rPr>
          <w:lang w:val="et-EE" w:eastAsia="en-US"/>
        </w:rPr>
        <w:t>,</w:t>
      </w:r>
      <w:r w:rsidRPr="00214E62">
        <w:rPr>
          <w:lang w:val="et-EE" w:eastAsia="pt-PT"/>
        </w:rPr>
        <w:t xml:space="preserve"> Berli</w:t>
      </w:r>
      <w:r w:rsidR="00FC1270">
        <w:rPr>
          <w:lang w:val="et-EE" w:eastAsia="pt-PT"/>
        </w:rPr>
        <w:t>i</w:t>
      </w:r>
      <w:r w:rsidRPr="00214E62">
        <w:rPr>
          <w:lang w:val="et-EE" w:eastAsia="pt-PT"/>
        </w:rPr>
        <w:t>n, SAKSAMAA</w:t>
      </w:r>
    </w:p>
    <w:p w:rsidR="00221B42" w:rsidRPr="00214E62" w:rsidRDefault="00221B42" w:rsidP="00221B42">
      <w:pPr>
        <w:rPr>
          <w:lang w:val="et-EE" w:eastAsia="pt-PT"/>
        </w:rPr>
      </w:pPr>
      <w:r w:rsidRPr="00214E62">
        <w:rPr>
          <w:lang w:val="et-EE" w:eastAsia="en-US"/>
        </w:rPr>
        <w:t xml:space="preserve">▪ </w:t>
      </w:r>
      <w:r w:rsidRPr="00214E62">
        <w:rPr>
          <w:lang w:val="et-EE" w:eastAsia="pt-PT"/>
        </w:rPr>
        <w:t>Paavo Nurmi pärandi projekt, Turu, SOOME</w:t>
      </w:r>
    </w:p>
    <w:p w:rsidR="009B32D1" w:rsidRPr="00214E62" w:rsidRDefault="009B32D1" w:rsidP="005C02CC">
      <w:pPr>
        <w:rPr>
          <w:lang w:val="et-EE" w:eastAsia="pt-PT"/>
        </w:rPr>
      </w:pPr>
      <w:r w:rsidRPr="00214E62">
        <w:rPr>
          <w:lang w:val="et-EE" w:eastAsia="en-US"/>
        </w:rPr>
        <w:t xml:space="preserve">▪ </w:t>
      </w:r>
      <w:r w:rsidR="007803E9" w:rsidRPr="00214E62">
        <w:rPr>
          <w:lang w:val="et-EE" w:eastAsia="en-US"/>
        </w:rPr>
        <w:t>Tšehhi kultuuripärandi haridusprogramm</w:t>
      </w:r>
      <w:r w:rsidRPr="00214E62">
        <w:rPr>
          <w:lang w:val="et-EE" w:eastAsia="pt-PT"/>
        </w:rPr>
        <w:t xml:space="preserve">, Telc, </w:t>
      </w:r>
      <w:r w:rsidRPr="00214E62">
        <w:rPr>
          <w:shd w:val="clear" w:color="auto" w:fill="F8F9FA"/>
          <w:lang w:val="et-EE" w:eastAsia="pt-PT"/>
        </w:rPr>
        <w:t>Vysočina</w:t>
      </w:r>
      <w:r w:rsidRPr="00214E62">
        <w:rPr>
          <w:lang w:val="et-EE" w:eastAsia="pt-PT"/>
        </w:rPr>
        <w:t xml:space="preserve"> </w:t>
      </w:r>
      <w:r w:rsidR="009C7848" w:rsidRPr="00214E62">
        <w:rPr>
          <w:lang w:val="et-EE" w:eastAsia="pt-PT"/>
        </w:rPr>
        <w:t>maa</w:t>
      </w:r>
      <w:r w:rsidR="007803E9" w:rsidRPr="00214E62">
        <w:rPr>
          <w:lang w:val="et-EE" w:eastAsia="pt-PT"/>
        </w:rPr>
        <w:t>kond</w:t>
      </w:r>
      <w:r w:rsidRPr="00214E62">
        <w:rPr>
          <w:lang w:val="et-EE" w:eastAsia="pt-PT"/>
        </w:rPr>
        <w:t xml:space="preserve">, </w:t>
      </w:r>
      <w:r w:rsidR="009C7848" w:rsidRPr="00214E62">
        <w:rPr>
          <w:lang w:val="et-EE" w:eastAsia="pt-PT"/>
        </w:rPr>
        <w:t>TŠEHHI VABARIIK</w:t>
      </w:r>
    </w:p>
    <w:p w:rsidR="009B32D1" w:rsidRPr="00214E62" w:rsidRDefault="009B32D1" w:rsidP="005C02CC">
      <w:pPr>
        <w:rPr>
          <w:lang w:val="et-EE" w:eastAsia="pt-PT"/>
        </w:rPr>
      </w:pPr>
      <w:r w:rsidRPr="00214E62">
        <w:rPr>
          <w:lang w:val="et-EE" w:eastAsia="en-US"/>
        </w:rPr>
        <w:t xml:space="preserve">▪ </w:t>
      </w:r>
      <w:r w:rsidRPr="00214E62">
        <w:rPr>
          <w:lang w:val="et-EE" w:eastAsia="pt-PT"/>
        </w:rPr>
        <w:t>SAMPHIRE: M</w:t>
      </w:r>
      <w:r w:rsidR="001A6EDD" w:rsidRPr="00214E62">
        <w:rPr>
          <w:lang w:val="et-EE" w:eastAsia="pt-PT"/>
        </w:rPr>
        <w:t>erelise pärandi projekt,</w:t>
      </w:r>
      <w:r w:rsidR="00CC5903" w:rsidRPr="00214E62">
        <w:rPr>
          <w:lang w:val="et-EE" w:eastAsia="pt-PT"/>
        </w:rPr>
        <w:t xml:space="preserve"> Lääne-</w:t>
      </w:r>
      <w:r w:rsidR="001A6EDD" w:rsidRPr="00214E62">
        <w:rPr>
          <w:lang w:val="et-EE" w:eastAsia="pt-PT"/>
        </w:rPr>
        <w:t>Šotimaa</w:t>
      </w:r>
      <w:r w:rsidRPr="00214E62">
        <w:rPr>
          <w:lang w:val="et-EE" w:eastAsia="pt-PT"/>
        </w:rPr>
        <w:t xml:space="preserve">, </w:t>
      </w:r>
      <w:r w:rsidR="001A6EDD" w:rsidRPr="00214E62">
        <w:rPr>
          <w:lang w:val="et-EE" w:eastAsia="pt-PT"/>
        </w:rPr>
        <w:t>ÜHENDKUNINGRIIK</w:t>
      </w:r>
    </w:p>
    <w:p w:rsidR="009B32D1" w:rsidRPr="00214E62" w:rsidRDefault="009B32D1" w:rsidP="005C02CC">
      <w:pPr>
        <w:rPr>
          <w:lang w:val="et-EE" w:eastAsia="pt-PT"/>
        </w:rPr>
      </w:pPr>
    </w:p>
    <w:p w:rsidR="009B32D1" w:rsidRPr="00214E62" w:rsidRDefault="009B32D1" w:rsidP="005C02CC">
      <w:pPr>
        <w:rPr>
          <w:lang w:val="et-EE" w:eastAsia="pt-PT"/>
        </w:rPr>
      </w:pPr>
      <w:r w:rsidRPr="00214E62">
        <w:rPr>
          <w:lang w:val="et-EE" w:eastAsia="pt-PT"/>
        </w:rPr>
        <w:t xml:space="preserve">Europa Nostra </w:t>
      </w:r>
      <w:r w:rsidR="001A6EDD" w:rsidRPr="00214E62">
        <w:rPr>
          <w:lang w:val="et-EE" w:eastAsia="pt-PT"/>
        </w:rPr>
        <w:t xml:space="preserve">auhinna </w:t>
      </w:r>
      <w:r w:rsidR="00856B20" w:rsidRPr="00214E62">
        <w:rPr>
          <w:lang w:val="et-EE" w:eastAsia="pt-PT"/>
        </w:rPr>
        <w:t xml:space="preserve">saavad </w:t>
      </w:r>
      <w:r w:rsidR="001A6EDD" w:rsidRPr="00214E62">
        <w:rPr>
          <w:lang w:val="et-EE" w:eastAsia="pt-PT"/>
        </w:rPr>
        <w:t>väljapaistva</w:t>
      </w:r>
      <w:r w:rsidR="00856B20" w:rsidRPr="00214E62">
        <w:rPr>
          <w:lang w:val="et-EE" w:eastAsia="pt-PT"/>
        </w:rPr>
        <w:t>te</w:t>
      </w:r>
      <w:r w:rsidR="001A6EDD" w:rsidRPr="00214E62">
        <w:rPr>
          <w:lang w:val="et-EE" w:eastAsia="pt-PT"/>
        </w:rPr>
        <w:t xml:space="preserve"> kultuuripärandi projekti</w:t>
      </w:r>
      <w:r w:rsidR="00856B20" w:rsidRPr="00214E62">
        <w:rPr>
          <w:lang w:val="et-EE" w:eastAsia="pt-PT"/>
        </w:rPr>
        <w:t>de</w:t>
      </w:r>
      <w:r w:rsidR="001A6EDD" w:rsidRPr="00214E62">
        <w:rPr>
          <w:lang w:val="et-EE" w:eastAsia="pt-PT"/>
        </w:rPr>
        <w:t xml:space="preserve"> eest ka kaks Euroopa riiki, kes ei võta osa Loov Euroopa programmist</w:t>
      </w:r>
      <w:r w:rsidRPr="00214E62">
        <w:rPr>
          <w:lang w:val="et-EE" w:eastAsia="pt-PT"/>
        </w:rPr>
        <w:t>.</w:t>
      </w:r>
    </w:p>
    <w:p w:rsidR="009B32D1" w:rsidRPr="00214E62" w:rsidRDefault="009B32D1" w:rsidP="005C02CC">
      <w:pPr>
        <w:rPr>
          <w:lang w:val="et-EE" w:eastAsia="pt-PT"/>
        </w:rPr>
      </w:pPr>
    </w:p>
    <w:p w:rsidR="009B32D1" w:rsidRPr="00214E62" w:rsidRDefault="00FC1270" w:rsidP="005C02CC">
      <w:pPr>
        <w:rPr>
          <w:lang w:val="et-EE" w:eastAsia="pt-PT"/>
        </w:rPr>
      </w:pPr>
      <w:r>
        <w:rPr>
          <w:lang w:val="et-EE" w:eastAsia="pt-PT"/>
        </w:rPr>
        <w:t>Kultuuripärandi konserveerimise</w:t>
      </w:r>
      <w:r w:rsidR="001A6EDD" w:rsidRPr="00214E62">
        <w:rPr>
          <w:lang w:val="et-EE" w:eastAsia="pt-PT"/>
        </w:rPr>
        <w:t xml:space="preserve"> kategoorias</w:t>
      </w:r>
      <w:r w:rsidR="009B32D1" w:rsidRPr="00214E62">
        <w:rPr>
          <w:lang w:val="et-EE" w:eastAsia="pt-PT"/>
        </w:rPr>
        <w:t xml:space="preserve">: </w:t>
      </w:r>
      <w:proofErr w:type="spellStart"/>
      <w:r w:rsidR="009B32D1" w:rsidRPr="00214E62">
        <w:rPr>
          <w:lang w:val="et-EE" w:eastAsia="pt-PT"/>
        </w:rPr>
        <w:t>Kılıç</w:t>
      </w:r>
      <w:proofErr w:type="spellEnd"/>
      <w:r w:rsidR="009B32D1" w:rsidRPr="00214E62">
        <w:rPr>
          <w:lang w:val="et-EE" w:eastAsia="pt-PT"/>
        </w:rPr>
        <w:t xml:space="preserve"> </w:t>
      </w:r>
      <w:proofErr w:type="spellStart"/>
      <w:r w:rsidR="009B32D1" w:rsidRPr="00214E62">
        <w:rPr>
          <w:lang w:val="et-EE" w:eastAsia="pt-PT"/>
        </w:rPr>
        <w:t>Ali</w:t>
      </w:r>
      <w:proofErr w:type="spellEnd"/>
      <w:r w:rsidR="009B32D1" w:rsidRPr="00214E62">
        <w:rPr>
          <w:lang w:val="et-EE" w:eastAsia="pt-PT"/>
        </w:rPr>
        <w:t xml:space="preserve"> </w:t>
      </w:r>
      <w:proofErr w:type="spellStart"/>
      <w:r w:rsidR="009B32D1" w:rsidRPr="00214E62">
        <w:rPr>
          <w:lang w:val="et-EE" w:eastAsia="pt-PT"/>
        </w:rPr>
        <w:t>Paşa</w:t>
      </w:r>
      <w:proofErr w:type="spellEnd"/>
      <w:r w:rsidR="009B32D1" w:rsidRPr="00214E62">
        <w:rPr>
          <w:lang w:val="et-EE" w:eastAsia="pt-PT"/>
        </w:rPr>
        <w:t xml:space="preserve"> </w:t>
      </w:r>
      <w:proofErr w:type="spellStart"/>
      <w:r w:rsidR="009B32D1" w:rsidRPr="00214E62">
        <w:rPr>
          <w:lang w:val="et-EE" w:eastAsia="pt-PT"/>
        </w:rPr>
        <w:t>Hamam</w:t>
      </w:r>
      <w:proofErr w:type="spellEnd"/>
      <w:r w:rsidR="00856B20" w:rsidRPr="00214E62">
        <w:rPr>
          <w:lang w:val="et-EE" w:eastAsia="pt-PT"/>
        </w:rPr>
        <w:t xml:space="preserve"> (türgi saun</w:t>
      </w:r>
      <w:r w:rsidR="00CC5903" w:rsidRPr="00214E62">
        <w:rPr>
          <w:lang w:val="et-EE" w:eastAsia="pt-PT"/>
        </w:rPr>
        <w:t>)</w:t>
      </w:r>
      <w:r w:rsidR="00856B20" w:rsidRPr="00214E62">
        <w:rPr>
          <w:lang w:val="et-EE" w:eastAsia="pt-PT"/>
        </w:rPr>
        <w:t xml:space="preserve">, </w:t>
      </w:r>
      <w:r w:rsidR="00755755">
        <w:rPr>
          <w:lang w:val="et-EE" w:eastAsia="pt-PT"/>
        </w:rPr>
        <w:t>İ</w:t>
      </w:r>
      <w:r w:rsidR="009B32D1" w:rsidRPr="00214E62">
        <w:rPr>
          <w:lang w:val="et-EE" w:eastAsia="pt-PT"/>
        </w:rPr>
        <w:t>stanbul, T</w:t>
      </w:r>
      <w:r w:rsidR="001A6EDD" w:rsidRPr="00214E62">
        <w:rPr>
          <w:lang w:val="et-EE" w:eastAsia="pt-PT"/>
        </w:rPr>
        <w:t>ÜRGI</w:t>
      </w:r>
    </w:p>
    <w:p w:rsidR="009B32D1" w:rsidRPr="00214E62" w:rsidRDefault="001A6EDD" w:rsidP="005C02CC">
      <w:pPr>
        <w:pStyle w:val="Normaallaadveeb"/>
        <w:rPr>
          <w:lang w:val="et-EE"/>
        </w:rPr>
      </w:pPr>
      <w:r w:rsidRPr="00214E62">
        <w:rPr>
          <w:lang w:val="et-EE"/>
        </w:rPr>
        <w:t>Teadusuur</w:t>
      </w:r>
      <w:r w:rsidR="00856B20" w:rsidRPr="00214E62">
        <w:rPr>
          <w:lang w:val="et-EE"/>
        </w:rPr>
        <w:t>i</w:t>
      </w:r>
      <w:r w:rsidRPr="00214E62">
        <w:rPr>
          <w:lang w:val="et-EE"/>
        </w:rPr>
        <w:t>ngute kategoorias</w:t>
      </w:r>
      <w:r w:rsidR="009B32D1" w:rsidRPr="00214E62">
        <w:rPr>
          <w:lang w:val="et-EE"/>
        </w:rPr>
        <w:t>: Philippe Stern</w:t>
      </w:r>
      <w:r w:rsidR="00856B20" w:rsidRPr="00214E62">
        <w:rPr>
          <w:lang w:val="et-EE"/>
        </w:rPr>
        <w:t>i kellade kollektsioon</w:t>
      </w:r>
      <w:r w:rsidR="009B32D1" w:rsidRPr="00214E62">
        <w:rPr>
          <w:lang w:val="et-EE"/>
        </w:rPr>
        <w:t>, Gen</w:t>
      </w:r>
      <w:r w:rsidR="00856B20" w:rsidRPr="00214E62">
        <w:rPr>
          <w:lang w:val="et-EE"/>
        </w:rPr>
        <w:t>f</w:t>
      </w:r>
      <w:r w:rsidR="009B32D1" w:rsidRPr="00214E62">
        <w:rPr>
          <w:lang w:val="et-EE"/>
        </w:rPr>
        <w:t xml:space="preserve">, </w:t>
      </w:r>
      <w:r w:rsidR="00856B20" w:rsidRPr="00214E62">
        <w:rPr>
          <w:lang w:val="et-EE" w:eastAsia="pt-PT"/>
        </w:rPr>
        <w:t>Šveits</w:t>
      </w:r>
    </w:p>
    <w:p w:rsidR="0012669A" w:rsidRPr="00214E62" w:rsidRDefault="0012669A" w:rsidP="005C02CC">
      <w:pPr>
        <w:rPr>
          <w:rFonts w:eastAsia="Arial"/>
          <w:highlight w:val="white"/>
          <w:lang w:val="et-EE" w:eastAsia="en-US"/>
        </w:rPr>
      </w:pPr>
    </w:p>
    <w:p w:rsidR="0012669A" w:rsidRPr="00DA2600" w:rsidRDefault="0012669A" w:rsidP="005C02CC">
      <w:pPr>
        <w:rPr>
          <w:rFonts w:eastAsia="Arial"/>
          <w:b/>
          <w:highlight w:val="white"/>
          <w:lang w:val="et-EE" w:eastAsia="en-US"/>
        </w:rPr>
      </w:pPr>
      <w:r w:rsidRPr="00DA2600">
        <w:rPr>
          <w:rFonts w:eastAsia="Arial"/>
          <w:b/>
          <w:highlight w:val="white"/>
          <w:lang w:val="et-EE" w:eastAsia="en-US"/>
        </w:rPr>
        <w:t>Rode altari uurimis- ja konserveerimisprojekt, Tallinn, E</w:t>
      </w:r>
      <w:r w:rsidR="0017480D" w:rsidRPr="00DA2600">
        <w:rPr>
          <w:rFonts w:eastAsia="Arial"/>
          <w:b/>
          <w:highlight w:val="white"/>
          <w:lang w:val="et-EE" w:eastAsia="en-US"/>
        </w:rPr>
        <w:t>esti</w:t>
      </w:r>
    </w:p>
    <w:p w:rsidR="0012669A" w:rsidRPr="00214E62" w:rsidRDefault="0012669A" w:rsidP="005C02CC">
      <w:pPr>
        <w:rPr>
          <w:rFonts w:eastAsia="Arial"/>
          <w:highlight w:val="white"/>
          <w:lang w:val="et-EE" w:eastAsia="en-US"/>
        </w:rPr>
      </w:pPr>
    </w:p>
    <w:p w:rsidR="0012669A" w:rsidRPr="00214E62" w:rsidRDefault="0012669A" w:rsidP="005C02CC">
      <w:pPr>
        <w:rPr>
          <w:rFonts w:eastAsia="Arial"/>
          <w:lang w:val="et-EE" w:eastAsia="en-US"/>
        </w:rPr>
      </w:pPr>
      <w:r w:rsidRPr="00214E62">
        <w:rPr>
          <w:rFonts w:eastAsia="Arial"/>
          <w:lang w:val="et-EE" w:eastAsia="en-US"/>
        </w:rPr>
        <w:t>2013. aasta sügisel alustas Eesti Kunstimuuseum mahuka projektiga, mille eesmärk oli Niguliste kiriku peaaltari retaabli (1478</w:t>
      </w:r>
      <w:r w:rsidR="0017480D" w:rsidRPr="00214E62">
        <w:rPr>
          <w:rFonts w:eastAsia="Arial"/>
          <w:lang w:val="et-EE" w:eastAsia="en-US"/>
        </w:rPr>
        <w:t>–</w:t>
      </w:r>
      <w:r w:rsidRPr="00214E62">
        <w:rPr>
          <w:rFonts w:eastAsia="Arial"/>
          <w:lang w:val="et-EE" w:eastAsia="en-US"/>
        </w:rPr>
        <w:t>1481) uurimine ja konserveerimine.</w:t>
      </w:r>
    </w:p>
    <w:p w:rsidR="0012669A" w:rsidRPr="00214E62" w:rsidRDefault="0012669A" w:rsidP="005C02CC">
      <w:pPr>
        <w:rPr>
          <w:rFonts w:eastAsia="Arial"/>
          <w:lang w:val="et-EE" w:eastAsia="en-US"/>
        </w:rPr>
      </w:pPr>
      <w:r w:rsidRPr="00214E62">
        <w:rPr>
          <w:rFonts w:eastAsia="Arial"/>
          <w:lang w:val="et-EE" w:eastAsia="en-US"/>
        </w:rPr>
        <w:t xml:space="preserve"> </w:t>
      </w:r>
    </w:p>
    <w:p w:rsidR="0012669A" w:rsidRPr="00214E62" w:rsidRDefault="0012669A" w:rsidP="005C02CC">
      <w:pPr>
        <w:rPr>
          <w:rFonts w:eastAsia="Arial"/>
          <w:lang w:val="et-EE" w:eastAsia="en-US"/>
        </w:rPr>
      </w:pPr>
      <w:r w:rsidRPr="00214E62">
        <w:rPr>
          <w:rFonts w:eastAsia="Arial"/>
          <w:lang w:val="et-EE" w:eastAsia="en-US"/>
        </w:rPr>
        <w:t xml:space="preserve">Kappaltar valmis tuntud Lübecki meistri Hermen Rode töökojas ja see on üks suurejoonelisemaid ja paremini säilinud hiliskeskaegseid Hansakunsti näiteid kogu Euroopas. Muljetavaldav on ka kappaltari suurus, mis on ligikaudu 6 </w:t>
      </w:r>
      <w:r w:rsidR="0017480D" w:rsidRPr="00214E62">
        <w:rPr>
          <w:rFonts w:eastAsia="Arial"/>
          <w:lang w:val="et-EE" w:eastAsia="en-US"/>
        </w:rPr>
        <w:t>×</w:t>
      </w:r>
      <w:r w:rsidRPr="00214E62">
        <w:rPr>
          <w:rFonts w:eastAsia="Arial"/>
          <w:lang w:val="et-EE" w:eastAsia="en-US"/>
        </w:rPr>
        <w:t xml:space="preserve"> 3,5 meetrit.</w:t>
      </w:r>
    </w:p>
    <w:p w:rsidR="0012669A" w:rsidRPr="00214E62" w:rsidRDefault="0012669A" w:rsidP="005C02CC">
      <w:pPr>
        <w:rPr>
          <w:rFonts w:eastAsia="Arial"/>
          <w:lang w:val="et-EE" w:eastAsia="en-US"/>
        </w:rPr>
      </w:pPr>
      <w:r w:rsidRPr="00214E62">
        <w:rPr>
          <w:rFonts w:eastAsia="Arial"/>
          <w:lang w:val="et-EE" w:eastAsia="en-US"/>
        </w:rPr>
        <w:t xml:space="preserve"> </w:t>
      </w:r>
    </w:p>
    <w:p w:rsidR="0012669A" w:rsidRPr="00214E62" w:rsidRDefault="0012669A" w:rsidP="005C02CC">
      <w:pPr>
        <w:rPr>
          <w:rFonts w:eastAsia="Arial"/>
          <w:lang w:val="et-EE" w:eastAsia="en-US"/>
        </w:rPr>
      </w:pPr>
      <w:r w:rsidRPr="00214E62">
        <w:rPr>
          <w:rFonts w:eastAsia="Arial"/>
          <w:highlight w:val="white"/>
          <w:lang w:val="et-EE" w:eastAsia="en-US"/>
        </w:rPr>
        <w:t>Rode kappaltari ulatuslikud konserveerimistööd toimusid juba aastatel 1975–1992, kuid tööd jäid lõpetamata poliitiliste muutuste tõttu Eestis ja Nõukogude Liidus. Põhiosas jõuti kappaltar restaureerida, kuid uhked skulptuurid on tänaseni vaid osaliselt konserveeritud. Eesti Kunstimuuseumi konservaatorite töö eesmärgiks</w:t>
      </w:r>
      <w:r w:rsidRPr="00214E62">
        <w:rPr>
          <w:rFonts w:eastAsia="Arial"/>
          <w:lang w:val="et-EE" w:eastAsia="en-US"/>
        </w:rPr>
        <w:t xml:space="preserve"> oligi tööde lõpule viimine.</w:t>
      </w:r>
    </w:p>
    <w:p w:rsidR="0012669A" w:rsidRPr="00214E62" w:rsidRDefault="0012669A" w:rsidP="005C02CC">
      <w:pPr>
        <w:rPr>
          <w:rFonts w:eastAsia="Arial"/>
          <w:lang w:val="et-EE" w:eastAsia="en-US"/>
        </w:rPr>
      </w:pPr>
      <w:r w:rsidRPr="00214E62">
        <w:rPr>
          <w:rFonts w:eastAsia="Arial"/>
          <w:lang w:val="et-EE" w:eastAsia="en-US"/>
        </w:rPr>
        <w:t xml:space="preserve"> </w:t>
      </w:r>
    </w:p>
    <w:p w:rsidR="0012669A" w:rsidRPr="00214E62" w:rsidRDefault="0012669A" w:rsidP="005C02CC">
      <w:pPr>
        <w:rPr>
          <w:rFonts w:eastAsia="Arial"/>
          <w:lang w:val="et-EE" w:eastAsia="en-US"/>
        </w:rPr>
      </w:pPr>
      <w:r w:rsidRPr="00214E62">
        <w:rPr>
          <w:rFonts w:eastAsia="Arial"/>
          <w:lang w:val="et-EE" w:eastAsia="en-US"/>
        </w:rPr>
        <w:t>Projekti teeb silmapaistvaks uuringute valdkondadevahelisus ja koostöö erinevate teadusdistsipliinide vahel. Lisaks kappaltari uuringutele ja konserveerimisele oli projekti eesmärk koondada Eesti tehniliste uuringute teadusressurss. Rode projekti raames töötas väga tihedas koostöös interdistsiplinaarne uurijate grupp, mis koondas nii reaal- kui humanitaarteadlasi. Nende teadustöö tulemusel sündis märkimisväärset uut teadmist ühe Eesti olulisima kunstiteose kohta. Võrdlusanalüüsid viidi läbi ka teistele Hermen Rode töökojale atribueeritud teostele. Uurimisprojekti raames sündinud uued teadmised on aluseks muinsuskaitseliste uuringute arengule Eestis, Euroopas ja mujal.</w:t>
      </w:r>
    </w:p>
    <w:p w:rsidR="0012669A" w:rsidRPr="00214E62" w:rsidRDefault="0012669A" w:rsidP="005C02CC">
      <w:pPr>
        <w:rPr>
          <w:rFonts w:eastAsia="Arial"/>
          <w:lang w:val="et-EE" w:eastAsia="en-US"/>
        </w:rPr>
      </w:pPr>
    </w:p>
    <w:p w:rsidR="0012669A" w:rsidRPr="00214E62" w:rsidRDefault="00370A39" w:rsidP="005C02CC">
      <w:pPr>
        <w:rPr>
          <w:rFonts w:eastAsia="Arial"/>
          <w:lang w:val="et-EE" w:eastAsia="en-US"/>
        </w:rPr>
      </w:pPr>
      <w:r>
        <w:rPr>
          <w:rFonts w:eastAsia="Arial"/>
          <w:lang w:val="et-EE" w:eastAsia="en-US"/>
        </w:rPr>
        <w:t>„</w:t>
      </w:r>
      <w:r w:rsidR="0012669A" w:rsidRPr="00214E62">
        <w:rPr>
          <w:rFonts w:eastAsia="Arial"/>
          <w:lang w:val="et-EE" w:eastAsia="en-US"/>
        </w:rPr>
        <w:t xml:space="preserve">Selle äärmiselt </w:t>
      </w:r>
      <w:r w:rsidR="0012669A" w:rsidRPr="00370A39">
        <w:rPr>
          <w:rFonts w:eastAsia="Arial"/>
          <w:lang w:val="et-EE" w:eastAsia="en-US"/>
        </w:rPr>
        <w:t>kompleks</w:t>
      </w:r>
      <w:r w:rsidR="00D037D0" w:rsidRPr="00370A39">
        <w:rPr>
          <w:rFonts w:eastAsia="Arial"/>
          <w:lang w:val="et-EE" w:eastAsia="en-US"/>
        </w:rPr>
        <w:t>s</w:t>
      </w:r>
      <w:r w:rsidR="0012669A" w:rsidRPr="00370A39">
        <w:rPr>
          <w:rFonts w:eastAsia="Arial"/>
          <w:lang w:val="et-EE" w:eastAsia="en-US"/>
        </w:rPr>
        <w:t>e</w:t>
      </w:r>
      <w:r w:rsidR="0012669A" w:rsidRPr="00214E62">
        <w:rPr>
          <w:rFonts w:eastAsia="Arial"/>
          <w:lang w:val="et-EE" w:eastAsia="en-US"/>
        </w:rPr>
        <w:t xml:space="preserve"> projekti raames õnnestus ühendada rahvusvaheline ressurss, et konserveerida see võrratu teos </w:t>
      </w:r>
      <w:r w:rsidR="0012669A" w:rsidRPr="00370A39">
        <w:rPr>
          <w:rFonts w:eastAsia="Arial"/>
          <w:i w:val="0"/>
          <w:lang w:val="et-EE" w:eastAsia="en-US"/>
        </w:rPr>
        <w:t>in situ</w:t>
      </w:r>
      <w:r w:rsidR="0012669A" w:rsidRPr="00214E62">
        <w:rPr>
          <w:rFonts w:eastAsia="Arial"/>
          <w:lang w:val="et-EE" w:eastAsia="en-US"/>
        </w:rPr>
        <w:t>. Entusiastlik ja sünergiline meeskond saavutas suurepärase tulemuse suhteliselt tagasihoidliku eelarvega</w:t>
      </w:r>
      <w:r>
        <w:rPr>
          <w:rFonts w:eastAsia="Arial"/>
          <w:lang w:val="et-EE" w:eastAsia="en-US"/>
        </w:rPr>
        <w:t>,“</w:t>
      </w:r>
      <w:r w:rsidR="0012669A" w:rsidRPr="00214E62">
        <w:rPr>
          <w:rFonts w:eastAsia="Arial"/>
          <w:lang w:val="et-EE" w:eastAsia="en-US"/>
        </w:rPr>
        <w:t xml:space="preserve"> rõhutas žürii.</w:t>
      </w:r>
    </w:p>
    <w:p w:rsidR="0012669A" w:rsidRPr="00214E62" w:rsidRDefault="0012669A" w:rsidP="005C02CC">
      <w:pPr>
        <w:rPr>
          <w:rFonts w:eastAsia="Arial"/>
          <w:lang w:val="et-EE" w:eastAsia="en-US"/>
        </w:rPr>
      </w:pPr>
      <w:r w:rsidRPr="00214E62">
        <w:rPr>
          <w:rFonts w:eastAsia="Arial"/>
          <w:lang w:val="et-EE" w:eastAsia="en-US"/>
        </w:rPr>
        <w:t xml:space="preserve"> </w:t>
      </w:r>
    </w:p>
    <w:p w:rsidR="0012669A" w:rsidRPr="00214E62" w:rsidRDefault="0017480D" w:rsidP="005C02CC">
      <w:pPr>
        <w:rPr>
          <w:rFonts w:eastAsia="Arial"/>
          <w:lang w:val="et-EE" w:eastAsia="en-US"/>
        </w:rPr>
      </w:pPr>
      <w:r w:rsidRPr="00214E62">
        <w:rPr>
          <w:rFonts w:eastAsia="Arial"/>
          <w:lang w:val="et-EE" w:eastAsia="en-US"/>
        </w:rPr>
        <w:t>„</w:t>
      </w:r>
      <w:r w:rsidR="0012669A" w:rsidRPr="00214E62">
        <w:rPr>
          <w:rFonts w:eastAsia="Arial"/>
          <w:lang w:val="et-EE" w:eastAsia="en-US"/>
        </w:rPr>
        <w:t>Projekt esindab absoluutselt parimat maali- ja skulptuuri konserveerimise ning uurimise praktikat ning on suurepärane näide valdkondadevahelisest ja rahvusvahelisest koostööst</w:t>
      </w:r>
      <w:r w:rsidR="00370A39">
        <w:rPr>
          <w:rFonts w:eastAsia="Arial"/>
          <w:lang w:val="et-EE" w:eastAsia="en-US"/>
        </w:rPr>
        <w:t>,“</w:t>
      </w:r>
      <w:r w:rsidR="0012669A" w:rsidRPr="00214E62">
        <w:rPr>
          <w:rFonts w:eastAsia="Arial"/>
          <w:lang w:val="et-EE" w:eastAsia="en-US"/>
        </w:rPr>
        <w:t xml:space="preserve"> lisas žürii.</w:t>
      </w:r>
    </w:p>
    <w:p w:rsidR="0012669A" w:rsidRPr="00214E62" w:rsidRDefault="0012669A" w:rsidP="005C02CC">
      <w:pPr>
        <w:rPr>
          <w:rFonts w:eastAsia="Arial"/>
          <w:lang w:val="et-EE" w:eastAsia="en-US"/>
        </w:rPr>
      </w:pPr>
    </w:p>
    <w:p w:rsidR="0012669A" w:rsidRPr="00214E62" w:rsidRDefault="0012669A" w:rsidP="005C02CC">
      <w:pPr>
        <w:rPr>
          <w:rFonts w:eastAsia="Arial"/>
          <w:lang w:val="et-EE" w:eastAsia="en-US"/>
        </w:rPr>
      </w:pPr>
      <w:r w:rsidRPr="00214E62">
        <w:rPr>
          <w:rFonts w:eastAsia="Arial"/>
          <w:lang w:val="et-EE" w:eastAsia="en-US"/>
        </w:rPr>
        <w:t xml:space="preserve">Tallinna ja Lübecki kappaltarite uurimistulemused on koondatud veebipõhisesse meediaportaali, kus esitatakse maalingute kõrgresolutsioonilisi ning infrapuna ülesvõtteid. Suurepärane </w:t>
      </w:r>
      <w:r w:rsidRPr="00370A39">
        <w:rPr>
          <w:rFonts w:eastAsia="Arial"/>
          <w:i w:val="0"/>
          <w:lang w:val="et-EE" w:eastAsia="en-US"/>
        </w:rPr>
        <w:t>online</w:t>
      </w:r>
      <w:r w:rsidRPr="00214E62">
        <w:rPr>
          <w:rFonts w:eastAsia="Arial"/>
          <w:lang w:val="et-EE" w:eastAsia="en-US"/>
        </w:rPr>
        <w:t xml:space="preserve"> esitlus on avatud ja kättesaadav nii laiemale publikule kui spetsialistidele kogu maailmas.</w:t>
      </w:r>
    </w:p>
    <w:p w:rsidR="0012669A" w:rsidRPr="00214E62" w:rsidRDefault="0012669A" w:rsidP="005C02CC">
      <w:pPr>
        <w:rPr>
          <w:rFonts w:eastAsia="Arial"/>
          <w:lang w:val="et-EE" w:eastAsia="en-US"/>
        </w:rPr>
      </w:pPr>
    </w:p>
    <w:p w:rsidR="00D27A20" w:rsidRPr="00214E62" w:rsidRDefault="00D27A20" w:rsidP="0017480D">
      <w:pPr>
        <w:pStyle w:val="5Normal"/>
        <w:spacing w:after="0" w:line="312" w:lineRule="auto"/>
        <w:jc w:val="both"/>
        <w:rPr>
          <w:rFonts w:ascii="Times New Roman" w:hAnsi="Times New Roman"/>
          <w:sz w:val="24"/>
          <w:szCs w:val="24"/>
          <w:lang w:val="et-EE"/>
        </w:rPr>
      </w:pPr>
    </w:p>
    <w:p w:rsidR="0017480D" w:rsidRPr="00214E62" w:rsidRDefault="0017480D" w:rsidP="005C02CC">
      <w:pPr>
        <w:rPr>
          <w:lang w:val="et-EE"/>
        </w:rPr>
      </w:pPr>
    </w:p>
    <w:p w:rsidR="0017480D" w:rsidRPr="00214E62" w:rsidRDefault="0017480D" w:rsidP="005C02CC">
      <w:pPr>
        <w:rPr>
          <w:lang w:val="et-EE"/>
        </w:rPr>
      </w:pPr>
    </w:p>
    <w:p w:rsidR="004F3127" w:rsidRPr="00214E62" w:rsidRDefault="00A51FD0" w:rsidP="005C02CC">
      <w:pPr>
        <w:rPr>
          <w:lang w:val="et-EE"/>
        </w:rPr>
      </w:pPr>
      <w:r w:rsidRPr="00214E62">
        <w:rPr>
          <w:lang w:val="et-EE"/>
        </w:rPr>
        <w:t>Taustast</w:t>
      </w:r>
    </w:p>
    <w:p w:rsidR="004F3127" w:rsidRPr="00214E62" w:rsidRDefault="004F3127" w:rsidP="005C02CC">
      <w:pPr>
        <w:rPr>
          <w:rFonts w:eastAsia="Calibri"/>
          <w:lang w:val="et-EE" w:eastAsia="en-US"/>
        </w:rPr>
      </w:pPr>
    </w:p>
    <w:p w:rsidR="004F3127" w:rsidRPr="00214E62" w:rsidRDefault="004F3127" w:rsidP="005C02CC">
      <w:pPr>
        <w:rPr>
          <w:lang w:val="et-EE"/>
        </w:rPr>
      </w:pPr>
      <w:r w:rsidRPr="00214E62">
        <w:rPr>
          <w:lang w:val="et-EE"/>
        </w:rPr>
        <w:t>E</w:t>
      </w:r>
      <w:r w:rsidR="00A51FD0" w:rsidRPr="00214E62">
        <w:rPr>
          <w:lang w:val="et-EE"/>
        </w:rPr>
        <w:t xml:space="preserve">uroopa Liidu ja </w:t>
      </w:r>
      <w:r w:rsidRPr="00214E62">
        <w:rPr>
          <w:lang w:val="et-EE"/>
        </w:rPr>
        <w:t xml:space="preserve">Europa Nostra </w:t>
      </w:r>
      <w:r w:rsidR="00B205B9">
        <w:rPr>
          <w:lang w:val="et-EE"/>
        </w:rPr>
        <w:t>muinsuskaitse</w:t>
      </w:r>
      <w:r w:rsidR="00A51FD0" w:rsidRPr="00214E62">
        <w:rPr>
          <w:lang w:val="et-EE"/>
        </w:rPr>
        <w:t>auhind</w:t>
      </w:r>
    </w:p>
    <w:p w:rsidR="004F3127" w:rsidRPr="00214E62" w:rsidRDefault="004F3127" w:rsidP="005C02CC">
      <w:pPr>
        <w:rPr>
          <w:lang w:val="et-EE"/>
        </w:rPr>
      </w:pPr>
    </w:p>
    <w:p w:rsidR="004F3127" w:rsidRPr="00214E62" w:rsidRDefault="00584F37" w:rsidP="005C02CC">
      <w:pPr>
        <w:rPr>
          <w:lang w:val="et-EE"/>
        </w:rPr>
      </w:pPr>
      <w:r w:rsidRPr="00214E62">
        <w:rPr>
          <w:lang w:val="et-EE"/>
        </w:rPr>
        <w:t>Euroop</w:t>
      </w:r>
      <w:r w:rsidR="00B205B9">
        <w:rPr>
          <w:lang w:val="et-EE"/>
        </w:rPr>
        <w:t>a Liidu ja Europa Nostra muinsuskaitse</w:t>
      </w:r>
      <w:r w:rsidRPr="00214E62">
        <w:rPr>
          <w:lang w:val="et-EE"/>
        </w:rPr>
        <w:t>auhin</w:t>
      </w:r>
      <w:r w:rsidR="00AA5AC4" w:rsidRPr="00214E62">
        <w:rPr>
          <w:lang w:val="et-EE"/>
        </w:rPr>
        <w:t>na</w:t>
      </w:r>
      <w:r w:rsidR="00B205B9">
        <w:rPr>
          <w:lang w:val="et-EE"/>
        </w:rPr>
        <w:t xml:space="preserve"> algatas</w:t>
      </w:r>
      <w:r w:rsidRPr="00214E62">
        <w:rPr>
          <w:lang w:val="et-EE"/>
        </w:rPr>
        <w:t xml:space="preserve"> Euroopa Komisjon</w:t>
      </w:r>
      <w:r w:rsidR="004F3127" w:rsidRPr="00214E62">
        <w:rPr>
          <w:lang w:val="et-EE"/>
        </w:rPr>
        <w:t xml:space="preserve"> 2002</w:t>
      </w:r>
      <w:r w:rsidR="00370A39">
        <w:rPr>
          <w:lang w:val="et-EE"/>
        </w:rPr>
        <w:t>. a</w:t>
      </w:r>
      <w:r w:rsidR="00AA5AC4" w:rsidRPr="00214E62">
        <w:rPr>
          <w:lang w:val="et-EE"/>
        </w:rPr>
        <w:t>astal</w:t>
      </w:r>
      <w:r w:rsidR="00370A39">
        <w:rPr>
          <w:lang w:val="et-EE"/>
        </w:rPr>
        <w:t>,</w:t>
      </w:r>
      <w:r w:rsidR="004F3127" w:rsidRPr="00214E62">
        <w:rPr>
          <w:lang w:val="et-EE"/>
        </w:rPr>
        <w:t xml:space="preserve"> </w:t>
      </w:r>
      <w:r w:rsidRPr="00214E62">
        <w:rPr>
          <w:lang w:val="et-EE"/>
        </w:rPr>
        <w:t xml:space="preserve">ja </w:t>
      </w:r>
      <w:r w:rsidR="005C5FD0" w:rsidRPr="00214E62">
        <w:rPr>
          <w:lang w:val="et-EE"/>
        </w:rPr>
        <w:t xml:space="preserve">Europa Nostra </w:t>
      </w:r>
      <w:r w:rsidR="00AA5AC4" w:rsidRPr="00214E62">
        <w:rPr>
          <w:lang w:val="et-EE"/>
        </w:rPr>
        <w:t xml:space="preserve">on seda </w:t>
      </w:r>
      <w:r w:rsidRPr="00214E62">
        <w:rPr>
          <w:lang w:val="et-EE"/>
        </w:rPr>
        <w:t>välja andnud</w:t>
      </w:r>
      <w:r w:rsidR="005C5FD0" w:rsidRPr="00214E62">
        <w:rPr>
          <w:lang w:val="et-EE"/>
        </w:rPr>
        <w:t xml:space="preserve"> sellest ajast alates</w:t>
      </w:r>
      <w:r w:rsidR="004F3127" w:rsidRPr="00214E62">
        <w:rPr>
          <w:lang w:val="et-EE"/>
        </w:rPr>
        <w:t xml:space="preserve">. </w:t>
      </w:r>
      <w:r w:rsidRPr="00214E62">
        <w:rPr>
          <w:lang w:val="et-EE"/>
        </w:rPr>
        <w:t>Auhinnaga tunnustatakse ja toetatakse parima</w:t>
      </w:r>
      <w:r w:rsidR="00AA5AC4" w:rsidRPr="00214E62">
        <w:rPr>
          <w:lang w:val="et-EE"/>
        </w:rPr>
        <w:t>i</w:t>
      </w:r>
      <w:r w:rsidRPr="00214E62">
        <w:rPr>
          <w:lang w:val="et-EE"/>
        </w:rPr>
        <w:t>d praktikaid, mis on seotud kultuuripärandi säilitamise, teadu</w:t>
      </w:r>
      <w:r w:rsidR="00AA5AC4" w:rsidRPr="00214E62">
        <w:rPr>
          <w:lang w:val="et-EE"/>
        </w:rPr>
        <w:t>s</w:t>
      </w:r>
      <w:r w:rsidRPr="00214E62">
        <w:rPr>
          <w:lang w:val="et-EE"/>
        </w:rPr>
        <w:t>uuringute, haldamise, vabatahtlik</w:t>
      </w:r>
      <w:r w:rsidR="00370A39">
        <w:rPr>
          <w:lang w:val="et-EE"/>
        </w:rPr>
        <w:t>kuse</w:t>
      </w:r>
      <w:r w:rsidRPr="00214E62">
        <w:rPr>
          <w:lang w:val="et-EE"/>
        </w:rPr>
        <w:t>, hariduse ja kommun</w:t>
      </w:r>
      <w:r w:rsidR="00E7567B" w:rsidRPr="00214E62">
        <w:rPr>
          <w:lang w:val="et-EE"/>
        </w:rPr>
        <w:t>i</w:t>
      </w:r>
      <w:r w:rsidRPr="00214E62">
        <w:rPr>
          <w:lang w:val="et-EE"/>
        </w:rPr>
        <w:t>katsiooniga</w:t>
      </w:r>
      <w:r w:rsidR="004F3127" w:rsidRPr="00214E62">
        <w:rPr>
          <w:lang w:val="et-EE"/>
        </w:rPr>
        <w:t xml:space="preserve">. </w:t>
      </w:r>
      <w:r w:rsidR="005C5FD0" w:rsidRPr="00214E62">
        <w:rPr>
          <w:lang w:val="et-EE"/>
        </w:rPr>
        <w:t>Niiviisi</w:t>
      </w:r>
      <w:r w:rsidR="00AA5AC4" w:rsidRPr="00214E62">
        <w:rPr>
          <w:lang w:val="et-EE"/>
        </w:rPr>
        <w:t xml:space="preserve"> aidatakse </w:t>
      </w:r>
      <w:r w:rsidR="00B205B9">
        <w:rPr>
          <w:lang w:val="et-EE"/>
        </w:rPr>
        <w:t>ühiskonnal paremini mõista</w:t>
      </w:r>
      <w:r w:rsidR="00AA5AC4" w:rsidRPr="00214E62">
        <w:rPr>
          <w:lang w:val="et-EE"/>
        </w:rPr>
        <w:t xml:space="preserve"> kultuuripärandi</w:t>
      </w:r>
      <w:r w:rsidR="00B205B9">
        <w:rPr>
          <w:lang w:val="et-EE"/>
        </w:rPr>
        <w:t>t</w:t>
      </w:r>
      <w:r w:rsidR="00AA5AC4" w:rsidRPr="00214E62">
        <w:rPr>
          <w:lang w:val="et-EE"/>
        </w:rPr>
        <w:t xml:space="preserve"> kui Euroopa maja</w:t>
      </w:r>
      <w:r w:rsidR="00DA2600">
        <w:rPr>
          <w:lang w:val="et-EE"/>
        </w:rPr>
        <w:t>nduse ja ühiskonna strateegilist</w:t>
      </w:r>
      <w:r w:rsidR="00AA5AC4" w:rsidRPr="00214E62">
        <w:rPr>
          <w:lang w:val="et-EE"/>
        </w:rPr>
        <w:t xml:space="preserve"> ressurs</w:t>
      </w:r>
      <w:r w:rsidR="00B205B9">
        <w:rPr>
          <w:lang w:val="et-EE"/>
        </w:rPr>
        <w:t>si</w:t>
      </w:r>
      <w:r w:rsidR="00AA5AC4" w:rsidRPr="00214E62">
        <w:rPr>
          <w:lang w:val="et-EE"/>
        </w:rPr>
        <w:t xml:space="preserve">. Auhinda toetab Euroopa Liidu programm </w:t>
      </w:r>
      <w:r w:rsidR="00AA5AC4" w:rsidRPr="00214E62">
        <w:rPr>
          <w:b/>
          <w:lang w:val="et-EE"/>
        </w:rPr>
        <w:t>Loov Euroopa</w:t>
      </w:r>
      <w:r w:rsidR="00AA5AC4" w:rsidRPr="00214E62">
        <w:rPr>
          <w:lang w:val="et-EE"/>
        </w:rPr>
        <w:t>.</w:t>
      </w:r>
      <w:r w:rsidR="004F3127" w:rsidRPr="00214E62">
        <w:rPr>
          <w:lang w:val="et-EE"/>
        </w:rPr>
        <w:t xml:space="preserve"> </w:t>
      </w:r>
    </w:p>
    <w:p w:rsidR="00AA5AC4" w:rsidRPr="00214E62" w:rsidRDefault="00AA5AC4" w:rsidP="005C02CC">
      <w:pPr>
        <w:rPr>
          <w:highlight w:val="yellow"/>
          <w:lang w:val="et-EE"/>
        </w:rPr>
      </w:pPr>
    </w:p>
    <w:p w:rsidR="004F3127" w:rsidRPr="00214E62" w:rsidRDefault="00AA5AC4" w:rsidP="005C02CC">
      <w:pPr>
        <w:rPr>
          <w:lang w:val="et-EE"/>
        </w:rPr>
      </w:pPr>
      <w:r w:rsidRPr="00214E62">
        <w:rPr>
          <w:lang w:val="et-EE"/>
        </w:rPr>
        <w:t xml:space="preserve">Viimase </w:t>
      </w:r>
      <w:r w:rsidR="004F3127" w:rsidRPr="00214E62">
        <w:rPr>
          <w:lang w:val="et-EE"/>
        </w:rPr>
        <w:t xml:space="preserve">15 </w:t>
      </w:r>
      <w:r w:rsidRPr="00214E62">
        <w:rPr>
          <w:lang w:val="et-EE"/>
        </w:rPr>
        <w:t>aasta jooksul on organisatsioonid ja üksikisikud</w:t>
      </w:r>
      <w:r w:rsidR="004F3127" w:rsidRPr="00214E62">
        <w:rPr>
          <w:lang w:val="et-EE"/>
        </w:rPr>
        <w:t xml:space="preserve"> </w:t>
      </w:r>
      <w:r w:rsidR="004F3127" w:rsidRPr="00214E62">
        <w:rPr>
          <w:b/>
          <w:bCs/>
          <w:lang w:val="et-EE"/>
        </w:rPr>
        <w:t xml:space="preserve">39 </w:t>
      </w:r>
      <w:r w:rsidR="005463D9" w:rsidRPr="00214E62">
        <w:rPr>
          <w:b/>
          <w:bCs/>
          <w:lang w:val="et-EE"/>
        </w:rPr>
        <w:t>riigist</w:t>
      </w:r>
      <w:r w:rsidR="004F3127" w:rsidRPr="00214E62">
        <w:rPr>
          <w:lang w:val="et-EE"/>
        </w:rPr>
        <w:t xml:space="preserve"> </w:t>
      </w:r>
      <w:r w:rsidR="005463D9" w:rsidRPr="00214E62">
        <w:rPr>
          <w:lang w:val="et-EE"/>
        </w:rPr>
        <w:t xml:space="preserve">esitanud </w:t>
      </w:r>
      <w:r w:rsidR="00D04CC6" w:rsidRPr="00214E62">
        <w:rPr>
          <w:b/>
          <w:bCs/>
          <w:lang w:val="et-EE"/>
        </w:rPr>
        <w:t>auhinna kandidaadiks</w:t>
      </w:r>
      <w:r w:rsidR="00D04CC6" w:rsidRPr="00214E62">
        <w:rPr>
          <w:lang w:val="et-EE"/>
        </w:rPr>
        <w:t xml:space="preserve"> </w:t>
      </w:r>
      <w:r w:rsidR="005463D9" w:rsidRPr="00214E62">
        <w:rPr>
          <w:lang w:val="et-EE"/>
        </w:rPr>
        <w:t>kokku</w:t>
      </w:r>
      <w:r w:rsidR="004F3127" w:rsidRPr="00214E62">
        <w:rPr>
          <w:lang w:val="et-EE"/>
        </w:rPr>
        <w:t xml:space="preserve"> </w:t>
      </w:r>
      <w:r w:rsidR="004F3127" w:rsidRPr="00214E62">
        <w:rPr>
          <w:b/>
          <w:bCs/>
          <w:lang w:val="et-EE"/>
        </w:rPr>
        <w:t>2</w:t>
      </w:r>
      <w:r w:rsidR="005463D9" w:rsidRPr="00214E62">
        <w:rPr>
          <w:b/>
          <w:bCs/>
          <w:lang w:val="et-EE"/>
        </w:rPr>
        <w:t xml:space="preserve"> </w:t>
      </w:r>
      <w:r w:rsidR="004F3127" w:rsidRPr="00214E62">
        <w:rPr>
          <w:b/>
          <w:bCs/>
          <w:lang w:val="et-EE"/>
        </w:rPr>
        <w:t xml:space="preserve">720 </w:t>
      </w:r>
      <w:r w:rsidR="005463D9" w:rsidRPr="00214E62">
        <w:rPr>
          <w:b/>
          <w:bCs/>
          <w:lang w:val="et-EE"/>
        </w:rPr>
        <w:t>projekti</w:t>
      </w:r>
      <w:r w:rsidR="004F3127" w:rsidRPr="00214E62">
        <w:rPr>
          <w:lang w:val="et-EE"/>
        </w:rPr>
        <w:t xml:space="preserve">. </w:t>
      </w:r>
      <w:r w:rsidR="005463D9" w:rsidRPr="00214E62">
        <w:rPr>
          <w:lang w:val="et-EE"/>
        </w:rPr>
        <w:t xml:space="preserve">Kandideerivate </w:t>
      </w:r>
      <w:r w:rsidR="005463D9" w:rsidRPr="00214E62">
        <w:rPr>
          <w:b/>
          <w:lang w:val="et-EE"/>
        </w:rPr>
        <w:t>riikide</w:t>
      </w:r>
      <w:r w:rsidR="005463D9" w:rsidRPr="00214E62">
        <w:rPr>
          <w:lang w:val="et-EE"/>
        </w:rPr>
        <w:t xml:space="preserve"> seas on esimesel kohal </w:t>
      </w:r>
      <w:r w:rsidR="005463D9" w:rsidRPr="00214E62">
        <w:rPr>
          <w:b/>
          <w:lang w:val="et-EE"/>
        </w:rPr>
        <w:t>Hispaania</w:t>
      </w:r>
      <w:r w:rsidR="004F3127" w:rsidRPr="00214E62">
        <w:rPr>
          <w:lang w:val="et-EE"/>
        </w:rPr>
        <w:t xml:space="preserve"> 498 proje</w:t>
      </w:r>
      <w:r w:rsidR="00293D90" w:rsidRPr="00214E62">
        <w:rPr>
          <w:lang w:val="et-EE"/>
        </w:rPr>
        <w:t>k</w:t>
      </w:r>
      <w:r w:rsidR="004F3127" w:rsidRPr="00214E62">
        <w:rPr>
          <w:lang w:val="et-EE"/>
        </w:rPr>
        <w:t>t</w:t>
      </w:r>
      <w:r w:rsidR="00293D90" w:rsidRPr="00214E62">
        <w:rPr>
          <w:lang w:val="et-EE"/>
        </w:rPr>
        <w:t>iga</w:t>
      </w:r>
      <w:r w:rsidR="004F3127" w:rsidRPr="00214E62">
        <w:rPr>
          <w:lang w:val="et-EE"/>
        </w:rPr>
        <w:t xml:space="preserve">, </w:t>
      </w:r>
      <w:r w:rsidR="00293D90" w:rsidRPr="00214E62">
        <w:rPr>
          <w:lang w:val="et-EE"/>
        </w:rPr>
        <w:t xml:space="preserve">temale järgnevad </w:t>
      </w:r>
      <w:r w:rsidR="00293D90" w:rsidRPr="00214E62">
        <w:rPr>
          <w:b/>
          <w:lang w:val="et-EE"/>
        </w:rPr>
        <w:t>Ühendkuningriik</w:t>
      </w:r>
      <w:r w:rsidR="00293D90" w:rsidRPr="00214E62">
        <w:rPr>
          <w:lang w:val="et-EE"/>
        </w:rPr>
        <w:t xml:space="preserve"> </w:t>
      </w:r>
      <w:r w:rsidR="004F3127" w:rsidRPr="00214E62">
        <w:rPr>
          <w:lang w:val="et-EE"/>
        </w:rPr>
        <w:t xml:space="preserve">286 </w:t>
      </w:r>
      <w:r w:rsidR="00293D90" w:rsidRPr="00214E62">
        <w:rPr>
          <w:lang w:val="et-EE"/>
        </w:rPr>
        <w:t xml:space="preserve">projektiga ja </w:t>
      </w:r>
      <w:r w:rsidR="004F3127" w:rsidRPr="00214E62">
        <w:rPr>
          <w:b/>
          <w:lang w:val="et-EE"/>
        </w:rPr>
        <w:t>Ita</w:t>
      </w:r>
      <w:r w:rsidR="00293D90" w:rsidRPr="00214E62">
        <w:rPr>
          <w:b/>
          <w:lang w:val="et-EE"/>
        </w:rPr>
        <w:t>a</w:t>
      </w:r>
      <w:r w:rsidR="004F3127" w:rsidRPr="00214E62">
        <w:rPr>
          <w:b/>
          <w:lang w:val="et-EE"/>
        </w:rPr>
        <w:t>l</w:t>
      </w:r>
      <w:r w:rsidR="00293D90" w:rsidRPr="00214E62">
        <w:rPr>
          <w:b/>
          <w:lang w:val="et-EE"/>
        </w:rPr>
        <w:t>ia</w:t>
      </w:r>
      <w:r w:rsidR="00293D90" w:rsidRPr="00214E62">
        <w:rPr>
          <w:lang w:val="et-EE"/>
        </w:rPr>
        <w:t xml:space="preserve"> </w:t>
      </w:r>
      <w:r w:rsidR="004F3127" w:rsidRPr="00214E62">
        <w:rPr>
          <w:lang w:val="et-EE"/>
        </w:rPr>
        <w:t xml:space="preserve">278 </w:t>
      </w:r>
      <w:r w:rsidR="00293D90" w:rsidRPr="00214E62">
        <w:rPr>
          <w:lang w:val="et-EE"/>
        </w:rPr>
        <w:t>projektiga</w:t>
      </w:r>
      <w:r w:rsidR="004F3127" w:rsidRPr="00214E62">
        <w:rPr>
          <w:lang w:val="et-EE"/>
        </w:rPr>
        <w:t xml:space="preserve">. </w:t>
      </w:r>
      <w:r w:rsidR="00293D90" w:rsidRPr="00214E62">
        <w:rPr>
          <w:lang w:val="et-EE"/>
        </w:rPr>
        <w:t>K</w:t>
      </w:r>
      <w:r w:rsidR="004F3127" w:rsidRPr="00214E62">
        <w:rPr>
          <w:b/>
          <w:bCs/>
          <w:lang w:val="et-EE"/>
        </w:rPr>
        <w:t>atego</w:t>
      </w:r>
      <w:r w:rsidR="00293D90" w:rsidRPr="00214E62">
        <w:rPr>
          <w:b/>
          <w:bCs/>
          <w:lang w:val="et-EE"/>
        </w:rPr>
        <w:t>o</w:t>
      </w:r>
      <w:r w:rsidR="004F3127" w:rsidRPr="00214E62">
        <w:rPr>
          <w:b/>
          <w:bCs/>
          <w:lang w:val="et-EE"/>
        </w:rPr>
        <w:t>ri</w:t>
      </w:r>
      <w:r w:rsidR="00293D90" w:rsidRPr="00214E62">
        <w:rPr>
          <w:b/>
          <w:bCs/>
          <w:lang w:val="et-EE"/>
        </w:rPr>
        <w:t xml:space="preserve">atest </w:t>
      </w:r>
      <w:r w:rsidR="00293D90" w:rsidRPr="00214E62">
        <w:rPr>
          <w:bCs/>
          <w:lang w:val="et-EE"/>
        </w:rPr>
        <w:t xml:space="preserve">on kõige rohkem kandidaate </w:t>
      </w:r>
      <w:r w:rsidR="00293D90" w:rsidRPr="00214E62">
        <w:rPr>
          <w:lang w:val="et-EE"/>
        </w:rPr>
        <w:t>(1</w:t>
      </w:r>
      <w:r w:rsidR="00370A39">
        <w:rPr>
          <w:lang w:val="et-EE"/>
        </w:rPr>
        <w:t xml:space="preserve"> </w:t>
      </w:r>
      <w:r w:rsidR="00293D90" w:rsidRPr="00214E62">
        <w:rPr>
          <w:lang w:val="et-EE"/>
        </w:rPr>
        <w:t xml:space="preserve">606) olnud </w:t>
      </w:r>
      <w:r w:rsidR="00293D90" w:rsidRPr="00214E62">
        <w:rPr>
          <w:bCs/>
          <w:lang w:val="et-EE"/>
        </w:rPr>
        <w:t>kultuuripärandi sä</w:t>
      </w:r>
      <w:r w:rsidR="00D037D0" w:rsidRPr="00214E62">
        <w:rPr>
          <w:bCs/>
          <w:lang w:val="et-EE"/>
        </w:rPr>
        <w:t>i</w:t>
      </w:r>
      <w:r w:rsidR="00293D90" w:rsidRPr="00214E62">
        <w:rPr>
          <w:bCs/>
          <w:lang w:val="et-EE"/>
        </w:rPr>
        <w:t xml:space="preserve">litamise valdkonnas. Selle järgnevad haridus, koolitus ja teadlikkuse tõstmine </w:t>
      </w:r>
      <w:r w:rsidR="004F3127" w:rsidRPr="00214E62">
        <w:rPr>
          <w:lang w:val="et-EE"/>
        </w:rPr>
        <w:t xml:space="preserve">(457), </w:t>
      </w:r>
      <w:r w:rsidR="00293D90" w:rsidRPr="00214E62">
        <w:rPr>
          <w:lang w:val="et-EE"/>
        </w:rPr>
        <w:t>teadusuuringud</w:t>
      </w:r>
      <w:r w:rsidR="004F3127" w:rsidRPr="00214E62">
        <w:rPr>
          <w:lang w:val="et-EE"/>
        </w:rPr>
        <w:t xml:space="preserve"> (340)</w:t>
      </w:r>
      <w:r w:rsidR="00293D90" w:rsidRPr="00214E62">
        <w:rPr>
          <w:lang w:val="et-EE"/>
        </w:rPr>
        <w:t xml:space="preserve"> ja lõpuks eriliste teenete kategooria</w:t>
      </w:r>
      <w:r w:rsidR="004F3127" w:rsidRPr="00214E62">
        <w:rPr>
          <w:lang w:val="et-EE"/>
        </w:rPr>
        <w:t xml:space="preserve"> (317).</w:t>
      </w:r>
    </w:p>
    <w:p w:rsidR="004F3127" w:rsidRPr="00214E62" w:rsidRDefault="004F3127" w:rsidP="005C02CC">
      <w:pPr>
        <w:rPr>
          <w:highlight w:val="yellow"/>
          <w:lang w:val="et-EE"/>
        </w:rPr>
      </w:pPr>
    </w:p>
    <w:p w:rsidR="004F3127" w:rsidRPr="00214E62" w:rsidRDefault="004F3127" w:rsidP="005C02CC">
      <w:pPr>
        <w:rPr>
          <w:lang w:val="et-EE"/>
        </w:rPr>
      </w:pPr>
      <w:r w:rsidRPr="00214E62">
        <w:rPr>
          <w:lang w:val="et-EE"/>
        </w:rPr>
        <w:t>2002</w:t>
      </w:r>
      <w:r w:rsidR="00293D90" w:rsidRPr="00214E62">
        <w:rPr>
          <w:lang w:val="et-EE"/>
        </w:rPr>
        <w:t>. aastast alates on sõltumatute</w:t>
      </w:r>
      <w:r w:rsidR="00E7567B" w:rsidRPr="00214E62">
        <w:rPr>
          <w:lang w:val="et-EE"/>
        </w:rPr>
        <w:t>st</w:t>
      </w:r>
      <w:r w:rsidR="00293D90" w:rsidRPr="00214E62">
        <w:rPr>
          <w:lang w:val="et-EE"/>
        </w:rPr>
        <w:t xml:space="preserve"> ekspertide</w:t>
      </w:r>
      <w:r w:rsidR="00E7567B" w:rsidRPr="00214E62">
        <w:rPr>
          <w:lang w:val="et-EE"/>
        </w:rPr>
        <w:t>st koosnevad</w:t>
      </w:r>
      <w:r w:rsidR="00293D90" w:rsidRPr="00214E62">
        <w:rPr>
          <w:lang w:val="et-EE"/>
        </w:rPr>
        <w:t xml:space="preserve"> žüriid välja valinud</w:t>
      </w:r>
      <w:r w:rsidRPr="00214E62">
        <w:rPr>
          <w:lang w:val="et-EE"/>
        </w:rPr>
        <w:t xml:space="preserve"> </w:t>
      </w:r>
      <w:r w:rsidRPr="00214E62">
        <w:rPr>
          <w:b/>
          <w:lang w:val="et-EE"/>
        </w:rPr>
        <w:t xml:space="preserve">455 </w:t>
      </w:r>
      <w:r w:rsidR="00293D90" w:rsidRPr="00214E62">
        <w:rPr>
          <w:b/>
          <w:lang w:val="et-EE"/>
        </w:rPr>
        <w:t xml:space="preserve">auhinna väärilist projekti </w:t>
      </w:r>
      <w:r w:rsidRPr="00214E62">
        <w:rPr>
          <w:b/>
          <w:lang w:val="et-EE"/>
        </w:rPr>
        <w:t xml:space="preserve">34 </w:t>
      </w:r>
      <w:r w:rsidR="008A7F45" w:rsidRPr="00214E62">
        <w:rPr>
          <w:b/>
          <w:lang w:val="et-EE"/>
        </w:rPr>
        <w:t>riigist</w:t>
      </w:r>
      <w:r w:rsidRPr="00214E62">
        <w:rPr>
          <w:lang w:val="et-EE"/>
        </w:rPr>
        <w:t xml:space="preserve">. </w:t>
      </w:r>
      <w:r w:rsidR="008A7F45" w:rsidRPr="00214E62">
        <w:rPr>
          <w:lang w:val="et-EE"/>
        </w:rPr>
        <w:t>Sarnaselt kandideerimiste arvuga on esikohal</w:t>
      </w:r>
      <w:r w:rsidRPr="00214E62">
        <w:rPr>
          <w:lang w:val="et-EE"/>
        </w:rPr>
        <w:t xml:space="preserve"> </w:t>
      </w:r>
      <w:r w:rsidR="008A7F45" w:rsidRPr="00214E62">
        <w:rPr>
          <w:lang w:val="et-EE"/>
        </w:rPr>
        <w:t>Hispaania</w:t>
      </w:r>
      <w:r w:rsidRPr="00214E62">
        <w:rPr>
          <w:lang w:val="et-EE"/>
        </w:rPr>
        <w:t xml:space="preserve"> </w:t>
      </w:r>
      <w:r w:rsidR="008A7F45" w:rsidRPr="00214E62">
        <w:rPr>
          <w:lang w:val="et-EE"/>
        </w:rPr>
        <w:t>61 auhi</w:t>
      </w:r>
      <w:r w:rsidR="009A18BB" w:rsidRPr="00214E62">
        <w:rPr>
          <w:lang w:val="et-EE"/>
        </w:rPr>
        <w:t>n</w:t>
      </w:r>
      <w:r w:rsidR="008A7F45" w:rsidRPr="00214E62">
        <w:rPr>
          <w:lang w:val="et-EE"/>
        </w:rPr>
        <w:t>na</w:t>
      </w:r>
      <w:r w:rsidR="00D04CC6" w:rsidRPr="00214E62">
        <w:rPr>
          <w:lang w:val="et-EE"/>
        </w:rPr>
        <w:t>tud projektiga</w:t>
      </w:r>
      <w:r w:rsidR="009A18BB" w:rsidRPr="00214E62">
        <w:rPr>
          <w:lang w:val="et-EE"/>
        </w:rPr>
        <w:t>,</w:t>
      </w:r>
      <w:r w:rsidRPr="00214E62">
        <w:rPr>
          <w:lang w:val="et-EE"/>
        </w:rPr>
        <w:t xml:space="preserve"> </w:t>
      </w:r>
      <w:r w:rsidR="008A7F45" w:rsidRPr="00214E62">
        <w:rPr>
          <w:lang w:val="et-EE"/>
        </w:rPr>
        <w:t>60 auhi</w:t>
      </w:r>
      <w:r w:rsidR="009A18BB" w:rsidRPr="00214E62">
        <w:rPr>
          <w:lang w:val="et-EE"/>
        </w:rPr>
        <w:t>n</w:t>
      </w:r>
      <w:r w:rsidR="008A7F45" w:rsidRPr="00214E62">
        <w:rPr>
          <w:lang w:val="et-EE"/>
        </w:rPr>
        <w:t xml:space="preserve">naga on teisel kohal </w:t>
      </w:r>
      <w:r w:rsidR="008A7F45" w:rsidRPr="00214E62">
        <w:rPr>
          <w:b/>
          <w:lang w:val="et-EE"/>
        </w:rPr>
        <w:t>Ühendkuningriik</w:t>
      </w:r>
      <w:r w:rsidRPr="00214E62">
        <w:rPr>
          <w:lang w:val="et-EE"/>
        </w:rPr>
        <w:t xml:space="preserve">. </w:t>
      </w:r>
      <w:r w:rsidR="008A7F45" w:rsidRPr="00214E62">
        <w:rPr>
          <w:lang w:val="et-EE"/>
        </w:rPr>
        <w:t xml:space="preserve">Kolmandal kohal on </w:t>
      </w:r>
      <w:r w:rsidRPr="00214E62">
        <w:rPr>
          <w:b/>
          <w:lang w:val="et-EE"/>
        </w:rPr>
        <w:t>Ita</w:t>
      </w:r>
      <w:r w:rsidR="008A7F45" w:rsidRPr="00214E62">
        <w:rPr>
          <w:b/>
          <w:lang w:val="et-EE"/>
        </w:rPr>
        <w:t>a</w:t>
      </w:r>
      <w:r w:rsidRPr="00214E62">
        <w:rPr>
          <w:b/>
          <w:lang w:val="et-EE"/>
        </w:rPr>
        <w:t>l</w:t>
      </w:r>
      <w:r w:rsidR="008A7F45" w:rsidRPr="00214E62">
        <w:rPr>
          <w:b/>
          <w:lang w:val="et-EE"/>
        </w:rPr>
        <w:t>ia</w:t>
      </w:r>
      <w:r w:rsidRPr="00214E62">
        <w:rPr>
          <w:lang w:val="et-EE"/>
        </w:rPr>
        <w:t xml:space="preserve"> (37 </w:t>
      </w:r>
      <w:r w:rsidR="008A7F45" w:rsidRPr="00214E62">
        <w:rPr>
          <w:lang w:val="et-EE"/>
        </w:rPr>
        <w:t>auhinda</w:t>
      </w:r>
      <w:r w:rsidRPr="00214E62">
        <w:rPr>
          <w:lang w:val="et-EE"/>
        </w:rPr>
        <w:t>),</w:t>
      </w:r>
      <w:r w:rsidR="00214E62">
        <w:rPr>
          <w:lang w:val="et-EE"/>
        </w:rPr>
        <w:t xml:space="preserve"> </w:t>
      </w:r>
      <w:r w:rsidR="008A7F45" w:rsidRPr="00214E62">
        <w:rPr>
          <w:lang w:val="et-EE"/>
        </w:rPr>
        <w:t>neljandal</w:t>
      </w:r>
      <w:r w:rsidRPr="00214E62">
        <w:rPr>
          <w:lang w:val="et-EE"/>
        </w:rPr>
        <w:t xml:space="preserve"> </w:t>
      </w:r>
      <w:r w:rsidR="008A7F45" w:rsidRPr="00214E62">
        <w:rPr>
          <w:b/>
          <w:lang w:val="et-EE"/>
        </w:rPr>
        <w:t>Saksamaa</w:t>
      </w:r>
      <w:r w:rsidRPr="00214E62">
        <w:rPr>
          <w:lang w:val="et-EE"/>
        </w:rPr>
        <w:t xml:space="preserve"> (29</w:t>
      </w:r>
      <w:r w:rsidR="008A7F45" w:rsidRPr="00214E62">
        <w:rPr>
          <w:lang w:val="et-EE"/>
        </w:rPr>
        <w:t xml:space="preserve"> auhinda</w:t>
      </w:r>
      <w:r w:rsidRPr="00214E62">
        <w:rPr>
          <w:lang w:val="et-EE"/>
        </w:rPr>
        <w:t>)</w:t>
      </w:r>
      <w:r w:rsidR="008A7F45" w:rsidRPr="00214E62">
        <w:rPr>
          <w:lang w:val="et-EE"/>
        </w:rPr>
        <w:t xml:space="preserve"> ja</w:t>
      </w:r>
      <w:r w:rsidRPr="00214E62">
        <w:rPr>
          <w:lang w:val="et-EE"/>
        </w:rPr>
        <w:t xml:space="preserve"> </w:t>
      </w:r>
      <w:r w:rsidR="008A7F45" w:rsidRPr="00214E62">
        <w:rPr>
          <w:lang w:val="et-EE"/>
        </w:rPr>
        <w:t>viiendal Kreeka</w:t>
      </w:r>
      <w:r w:rsidRPr="00214E62">
        <w:rPr>
          <w:lang w:val="et-EE"/>
        </w:rPr>
        <w:t xml:space="preserve"> (27 a</w:t>
      </w:r>
      <w:r w:rsidR="008A7F45" w:rsidRPr="00214E62">
        <w:rPr>
          <w:lang w:val="et-EE"/>
        </w:rPr>
        <w:t>uhinda</w:t>
      </w:r>
      <w:r w:rsidRPr="00214E62">
        <w:rPr>
          <w:lang w:val="et-EE"/>
        </w:rPr>
        <w:t xml:space="preserve">). </w:t>
      </w:r>
      <w:r w:rsidR="008A7F45" w:rsidRPr="00214E62">
        <w:rPr>
          <w:b/>
          <w:lang w:val="et-EE"/>
        </w:rPr>
        <w:t>Kategooriatest</w:t>
      </w:r>
      <w:r w:rsidR="008A7F45" w:rsidRPr="00214E62">
        <w:rPr>
          <w:lang w:val="et-EE"/>
        </w:rPr>
        <w:t xml:space="preserve"> on kõige rohkem olnud </w:t>
      </w:r>
      <w:r w:rsidR="009A18BB" w:rsidRPr="00214E62">
        <w:rPr>
          <w:lang w:val="et-EE"/>
        </w:rPr>
        <w:t>v</w:t>
      </w:r>
      <w:r w:rsidR="008A7F45" w:rsidRPr="00214E62">
        <w:rPr>
          <w:lang w:val="et-EE"/>
        </w:rPr>
        <w:t>õitjaid kultuuripärandi säilitamise alal</w:t>
      </w:r>
      <w:r w:rsidRPr="00214E62">
        <w:rPr>
          <w:lang w:val="et-EE"/>
        </w:rPr>
        <w:t xml:space="preserve"> (267)</w:t>
      </w:r>
      <w:r w:rsidR="009A18BB" w:rsidRPr="00214E62">
        <w:rPr>
          <w:lang w:val="et-EE"/>
        </w:rPr>
        <w:t xml:space="preserve">, millele järgneb eriliste teenete kategooria </w:t>
      </w:r>
      <w:r w:rsidRPr="00214E62">
        <w:rPr>
          <w:lang w:val="et-EE"/>
        </w:rPr>
        <w:t xml:space="preserve">(67), </w:t>
      </w:r>
      <w:r w:rsidR="009A18BB" w:rsidRPr="00214E62">
        <w:rPr>
          <w:lang w:val="et-EE"/>
        </w:rPr>
        <w:t>seejärel haridus</w:t>
      </w:r>
      <w:r w:rsidRPr="00214E62">
        <w:rPr>
          <w:lang w:val="et-EE"/>
        </w:rPr>
        <w:t>,</w:t>
      </w:r>
      <w:r w:rsidR="009A18BB" w:rsidRPr="00214E62">
        <w:rPr>
          <w:lang w:val="et-EE"/>
        </w:rPr>
        <w:t xml:space="preserve"> koolitus ja teadlikkuse tõstmine</w:t>
      </w:r>
      <w:r w:rsidRPr="00214E62">
        <w:rPr>
          <w:lang w:val="et-EE"/>
        </w:rPr>
        <w:t xml:space="preserve"> (65)</w:t>
      </w:r>
      <w:r w:rsidR="002B6C7D">
        <w:rPr>
          <w:lang w:val="et-EE"/>
        </w:rPr>
        <w:t xml:space="preserve"> ning</w:t>
      </w:r>
      <w:r w:rsidRPr="00214E62">
        <w:rPr>
          <w:lang w:val="et-EE"/>
        </w:rPr>
        <w:t xml:space="preserve"> </w:t>
      </w:r>
      <w:r w:rsidR="009A18BB" w:rsidRPr="00214E62">
        <w:rPr>
          <w:lang w:val="et-EE"/>
        </w:rPr>
        <w:t>teadusuuringud</w:t>
      </w:r>
      <w:r w:rsidRPr="00214E62">
        <w:rPr>
          <w:lang w:val="et-EE"/>
        </w:rPr>
        <w:t xml:space="preserve"> (56).</w:t>
      </w:r>
    </w:p>
    <w:p w:rsidR="004F3127" w:rsidRPr="00214E62" w:rsidRDefault="004F3127" w:rsidP="005C02CC">
      <w:pPr>
        <w:rPr>
          <w:lang w:val="et-EE"/>
        </w:rPr>
      </w:pPr>
    </w:p>
    <w:p w:rsidR="004F3127" w:rsidRPr="00214E62" w:rsidRDefault="002B1E1F" w:rsidP="005C02CC">
      <w:pPr>
        <w:rPr>
          <w:lang w:val="et-EE"/>
        </w:rPr>
      </w:pPr>
      <w:r w:rsidRPr="00214E62">
        <w:rPr>
          <w:lang w:val="et-EE"/>
        </w:rPr>
        <w:t xml:space="preserve">Kokku on välja antud </w:t>
      </w:r>
      <w:r w:rsidRPr="00214E62">
        <w:rPr>
          <w:b/>
          <w:lang w:val="et-EE"/>
        </w:rPr>
        <w:t>95 peaauhinda</w:t>
      </w:r>
      <w:r w:rsidRPr="00214E62">
        <w:rPr>
          <w:lang w:val="et-EE"/>
        </w:rPr>
        <w:t xml:space="preserve"> 10</w:t>
      </w:r>
      <w:r w:rsidR="00370A39">
        <w:rPr>
          <w:lang w:val="et-EE"/>
        </w:rPr>
        <w:t xml:space="preserve"> </w:t>
      </w:r>
      <w:r w:rsidR="002B6C7D">
        <w:rPr>
          <w:lang w:val="et-EE"/>
        </w:rPr>
        <w:t>000 euro väärtuses</w:t>
      </w:r>
      <w:r w:rsidRPr="00214E62">
        <w:rPr>
          <w:lang w:val="et-EE"/>
        </w:rPr>
        <w:t>, mille on pälvinud auhinnatud projektide seast valitud s</w:t>
      </w:r>
      <w:r w:rsidR="009A18BB" w:rsidRPr="00214E62">
        <w:rPr>
          <w:lang w:val="et-EE"/>
        </w:rPr>
        <w:t>ilmapaistva</w:t>
      </w:r>
      <w:r w:rsidRPr="00214E62">
        <w:rPr>
          <w:lang w:val="et-EE"/>
        </w:rPr>
        <w:t>d</w:t>
      </w:r>
      <w:r w:rsidR="009A18BB" w:rsidRPr="00214E62">
        <w:rPr>
          <w:lang w:val="et-EE"/>
        </w:rPr>
        <w:t xml:space="preserve"> kultuuripärandi valdkonna algatus</w:t>
      </w:r>
      <w:r w:rsidRPr="00214E62">
        <w:rPr>
          <w:lang w:val="et-EE"/>
        </w:rPr>
        <w:t>ed.</w:t>
      </w:r>
      <w:r w:rsidR="009A18BB" w:rsidRPr="00214E62">
        <w:rPr>
          <w:lang w:val="et-EE"/>
        </w:rPr>
        <w:t xml:space="preserve"> </w:t>
      </w:r>
    </w:p>
    <w:p w:rsidR="004F3127" w:rsidRPr="00214E62" w:rsidRDefault="004F3127" w:rsidP="005C02CC">
      <w:pPr>
        <w:rPr>
          <w:rFonts w:eastAsia="Calibri"/>
          <w:lang w:val="et-EE" w:eastAsia="en-US"/>
        </w:rPr>
      </w:pPr>
    </w:p>
    <w:p w:rsidR="004F3127" w:rsidRPr="00214E62" w:rsidRDefault="002B1E1F" w:rsidP="005C02CC">
      <w:pPr>
        <w:rPr>
          <w:rFonts w:eastAsia="Calibri"/>
          <w:lang w:val="et-EE" w:eastAsia="en-US"/>
        </w:rPr>
      </w:pPr>
      <w:r w:rsidRPr="00214E62">
        <w:rPr>
          <w:rFonts w:eastAsia="Arial"/>
          <w:lang w:val="et-EE" w:eastAsia="en-US"/>
        </w:rPr>
        <w:t>Euroopa Liidu j</w:t>
      </w:r>
      <w:r w:rsidR="002B6C7D">
        <w:rPr>
          <w:rFonts w:eastAsia="Arial"/>
          <w:lang w:val="et-EE" w:eastAsia="en-US"/>
        </w:rPr>
        <w:t>a Europa Nostra muinsuskaitse</w:t>
      </w:r>
      <w:r w:rsidRPr="00214E62">
        <w:rPr>
          <w:rFonts w:eastAsia="Arial"/>
          <w:lang w:val="et-EE" w:eastAsia="en-US"/>
        </w:rPr>
        <w:t>auhinnad on veelgi tugevdanud kultuuripärandi sektori võimekust Euroopas, sest pööratakse tähelepanu parimatele praktikatele</w:t>
      </w:r>
      <w:r w:rsidR="004F3127" w:rsidRPr="00214E62">
        <w:rPr>
          <w:rFonts w:eastAsia="Arial"/>
          <w:lang w:val="et-EE" w:eastAsia="en-US"/>
        </w:rPr>
        <w:t xml:space="preserve">, </w:t>
      </w:r>
      <w:r w:rsidRPr="00214E62">
        <w:rPr>
          <w:rFonts w:eastAsia="Arial"/>
          <w:lang w:val="et-EE" w:eastAsia="en-US"/>
        </w:rPr>
        <w:t>toetatakse piiriüles</w:t>
      </w:r>
      <w:r w:rsidR="00D04CC6" w:rsidRPr="00214E62">
        <w:rPr>
          <w:rFonts w:eastAsia="Arial"/>
          <w:lang w:val="et-EE" w:eastAsia="en-US"/>
        </w:rPr>
        <w:t>t</w:t>
      </w:r>
      <w:r w:rsidRPr="00214E62">
        <w:rPr>
          <w:rFonts w:eastAsia="Arial"/>
          <w:lang w:val="et-EE" w:eastAsia="en-US"/>
        </w:rPr>
        <w:t xml:space="preserve"> teadmusvahetus</w:t>
      </w:r>
      <w:r w:rsidR="00D04CC6" w:rsidRPr="00214E62">
        <w:rPr>
          <w:rFonts w:eastAsia="Arial"/>
          <w:lang w:val="et-EE" w:eastAsia="en-US"/>
        </w:rPr>
        <w:t>t</w:t>
      </w:r>
      <w:r w:rsidRPr="00214E62">
        <w:rPr>
          <w:rFonts w:eastAsia="Arial"/>
          <w:lang w:val="et-EE" w:eastAsia="en-US"/>
        </w:rPr>
        <w:t xml:space="preserve"> ja luuakse ühendusi asjas</w:t>
      </w:r>
      <w:r w:rsidR="00E7567B" w:rsidRPr="00214E62">
        <w:rPr>
          <w:rFonts w:eastAsia="Arial"/>
          <w:lang w:val="et-EE" w:eastAsia="en-US"/>
        </w:rPr>
        <w:t>thu</w:t>
      </w:r>
      <w:r w:rsidR="00530D04" w:rsidRPr="00214E62">
        <w:rPr>
          <w:rFonts w:eastAsia="Arial"/>
          <w:lang w:val="et-EE" w:eastAsia="en-US"/>
        </w:rPr>
        <w:t>v</w:t>
      </w:r>
      <w:r w:rsidR="00E7567B" w:rsidRPr="00214E62">
        <w:rPr>
          <w:rFonts w:eastAsia="Arial"/>
          <w:lang w:val="et-EE" w:eastAsia="en-US"/>
        </w:rPr>
        <w:t>itatud osapoolte</w:t>
      </w:r>
      <w:r w:rsidRPr="00214E62">
        <w:rPr>
          <w:rFonts w:eastAsia="Arial"/>
          <w:lang w:val="et-EE" w:eastAsia="en-US"/>
        </w:rPr>
        <w:t xml:space="preserve"> vahel laiemates võrgustikes</w:t>
      </w:r>
      <w:r w:rsidR="005C5FD0" w:rsidRPr="00214E62">
        <w:rPr>
          <w:rFonts w:eastAsia="Arial"/>
          <w:lang w:val="et-EE" w:eastAsia="en-US"/>
        </w:rPr>
        <w:t xml:space="preserve">. Ka võitjad on saanud palju kasu </w:t>
      </w:r>
      <w:r w:rsidR="00D037D0" w:rsidRPr="00214E62">
        <w:rPr>
          <w:rFonts w:eastAsia="Arial"/>
          <w:lang w:val="et-EE" w:eastAsia="en-US"/>
        </w:rPr>
        <w:t>kõrgendatud</w:t>
      </w:r>
      <w:r w:rsidR="005C5FD0" w:rsidRPr="00214E62">
        <w:rPr>
          <w:rFonts w:eastAsia="Arial"/>
          <w:lang w:val="et-EE" w:eastAsia="en-US"/>
        </w:rPr>
        <w:t xml:space="preserve"> rahvusvahelise tähelepanu</w:t>
      </w:r>
      <w:r w:rsidR="00D037D0" w:rsidRPr="00214E62">
        <w:rPr>
          <w:rFonts w:eastAsia="Arial"/>
          <w:lang w:val="et-EE" w:eastAsia="en-US"/>
        </w:rPr>
        <w:t>,</w:t>
      </w:r>
      <w:r w:rsidR="005C5FD0" w:rsidRPr="00214E62">
        <w:rPr>
          <w:rFonts w:eastAsia="Arial"/>
          <w:lang w:val="et-EE" w:eastAsia="en-US"/>
        </w:rPr>
        <w:t xml:space="preserve"> projektijärgse rahastuse ja suurenenud külasta</w:t>
      </w:r>
      <w:r w:rsidR="00D04CC6" w:rsidRPr="00214E62">
        <w:rPr>
          <w:rFonts w:eastAsia="Arial"/>
          <w:lang w:val="et-EE" w:eastAsia="en-US"/>
        </w:rPr>
        <w:t>tavuse tõttu</w:t>
      </w:r>
      <w:r w:rsidR="002B6C7D">
        <w:rPr>
          <w:rFonts w:eastAsia="Arial"/>
          <w:lang w:val="et-EE" w:eastAsia="en-US"/>
        </w:rPr>
        <w:t>. Lisaks on laiem avalikkus saanud rohkem teada</w:t>
      </w:r>
      <w:r w:rsidR="005C5FD0" w:rsidRPr="00214E62">
        <w:rPr>
          <w:rFonts w:eastAsia="Arial"/>
          <w:lang w:val="et-EE" w:eastAsia="en-US"/>
        </w:rPr>
        <w:t xml:space="preserve"> meie ühise</w:t>
      </w:r>
      <w:r w:rsidR="002B6C7D">
        <w:rPr>
          <w:rFonts w:eastAsia="Arial"/>
          <w:lang w:val="et-EE" w:eastAsia="en-US"/>
        </w:rPr>
        <w:t xml:space="preserve"> kultuuripärandi </w:t>
      </w:r>
      <w:r w:rsidR="003607B5">
        <w:rPr>
          <w:rFonts w:eastAsia="Arial"/>
          <w:lang w:val="et-EE" w:eastAsia="en-US"/>
        </w:rPr>
        <w:t xml:space="preserve">ning selle euroopaliku iseloomu </w:t>
      </w:r>
      <w:r w:rsidR="002B6C7D">
        <w:rPr>
          <w:rFonts w:eastAsia="Arial"/>
          <w:lang w:val="et-EE" w:eastAsia="en-US"/>
        </w:rPr>
        <w:t>kohta</w:t>
      </w:r>
      <w:r w:rsidR="004F3127" w:rsidRPr="00214E62">
        <w:rPr>
          <w:rFonts w:eastAsia="Arial"/>
          <w:lang w:val="et-EE" w:eastAsia="en-US"/>
        </w:rPr>
        <w:t xml:space="preserve">. </w:t>
      </w:r>
      <w:r w:rsidR="005C5FD0" w:rsidRPr="00214E62">
        <w:rPr>
          <w:rFonts w:eastAsia="Arial"/>
          <w:lang w:val="et-EE" w:eastAsia="en-US"/>
        </w:rPr>
        <w:t>Seepärast on auhin</w:t>
      </w:r>
      <w:r w:rsidR="00370A39">
        <w:rPr>
          <w:rFonts w:eastAsia="Arial"/>
          <w:lang w:val="et-EE" w:eastAsia="en-US"/>
        </w:rPr>
        <w:t>n</w:t>
      </w:r>
      <w:r w:rsidR="005C5FD0" w:rsidRPr="00214E62">
        <w:rPr>
          <w:rFonts w:eastAsia="Arial"/>
          <w:lang w:val="et-EE" w:eastAsia="en-US"/>
        </w:rPr>
        <w:t>al oluline panus Euroo</w:t>
      </w:r>
      <w:r w:rsidR="003607B5">
        <w:rPr>
          <w:rFonts w:eastAsia="Arial"/>
          <w:lang w:val="et-EE" w:eastAsia="en-US"/>
        </w:rPr>
        <w:t>pa kultuuripärandi tutvustamisse</w:t>
      </w:r>
      <w:r w:rsidR="00D04CC6" w:rsidRPr="00214E62">
        <w:rPr>
          <w:rFonts w:eastAsia="Arial"/>
          <w:lang w:val="et-EE" w:eastAsia="en-US"/>
        </w:rPr>
        <w:t>.</w:t>
      </w:r>
      <w:r w:rsidR="004F3127" w:rsidRPr="00214E62">
        <w:rPr>
          <w:rFonts w:eastAsia="Arial"/>
          <w:lang w:val="et-EE" w:eastAsia="en-US"/>
        </w:rPr>
        <w:t xml:space="preserve"> </w:t>
      </w:r>
    </w:p>
    <w:p w:rsidR="004F3127" w:rsidRPr="00214E62" w:rsidRDefault="004F3127" w:rsidP="005C02CC">
      <w:pPr>
        <w:rPr>
          <w:rFonts w:eastAsia="Calibri"/>
          <w:lang w:val="et-EE" w:eastAsia="en-US"/>
        </w:rPr>
      </w:pPr>
    </w:p>
    <w:p w:rsidR="004F3127" w:rsidRPr="00214E62" w:rsidRDefault="004F3127" w:rsidP="005C02CC">
      <w:pPr>
        <w:rPr>
          <w:lang w:val="et-EE"/>
        </w:rPr>
      </w:pPr>
      <w:r w:rsidRPr="00214E62">
        <w:rPr>
          <w:lang w:val="et-EE"/>
        </w:rPr>
        <w:t>Europa Nostra</w:t>
      </w:r>
    </w:p>
    <w:p w:rsidR="004F3127" w:rsidRPr="00214E62" w:rsidRDefault="004F3127" w:rsidP="005C02CC">
      <w:pPr>
        <w:rPr>
          <w:lang w:val="et-EE"/>
        </w:rPr>
      </w:pPr>
    </w:p>
    <w:p w:rsidR="00C1089E" w:rsidRPr="00214E62" w:rsidRDefault="00CB3084" w:rsidP="005C02CC">
      <w:pPr>
        <w:rPr>
          <w:color w:val="000000"/>
          <w:lang w:val="et-EE"/>
        </w:rPr>
      </w:pPr>
      <w:hyperlink r:id="rId22" w:history="1">
        <w:r w:rsidR="00C1089E" w:rsidRPr="00214E62">
          <w:rPr>
            <w:rStyle w:val="Hperlink"/>
            <w:spacing w:val="-2"/>
            <w:lang w:val="et-EE"/>
          </w:rPr>
          <w:t>Europa Nostra</w:t>
        </w:r>
      </w:hyperlink>
      <w:r w:rsidR="00C1089E" w:rsidRPr="00214E62">
        <w:rPr>
          <w:color w:val="000000"/>
          <w:lang w:val="et-EE"/>
        </w:rPr>
        <w:t xml:space="preserve"> </w:t>
      </w:r>
      <w:r w:rsidR="00C1089E" w:rsidRPr="00214E62">
        <w:rPr>
          <w:color w:val="006600"/>
          <w:lang w:val="et-EE"/>
        </w:rPr>
        <w:t>on valitsusväliste muinsuskaitseorganisatsioonide katusorganisatsioon Euroopas, kelle hulka kuulub liikmeid 43 Euroopa riigist ja kaugemaltki ning kelle tegevust toetavad paljud avalik-õiguslikud organisatsioonid, eraettevõtted ja üksikisikud. Europa Nostra on kodanikuühiskonna häälekandja, kes on pühendunud Euroopa loodus- ja kultuuripärandi hoidmisele. 1963</w:t>
      </w:r>
      <w:r w:rsidR="00370A39">
        <w:rPr>
          <w:color w:val="006600"/>
          <w:lang w:val="et-EE"/>
        </w:rPr>
        <w:t>.</w:t>
      </w:r>
      <w:r w:rsidR="00C1089E" w:rsidRPr="00214E62">
        <w:rPr>
          <w:color w:val="006600"/>
          <w:lang w:val="et-EE"/>
        </w:rPr>
        <w:t xml:space="preserve"> aastal asutatud Europa Nostra on tänaseks tunnustatud kui kõige esinduslikum muinsuskaitsevõrgustik Euroopas.</w:t>
      </w:r>
      <w:r w:rsidR="00755755">
        <w:rPr>
          <w:color w:val="006600"/>
          <w:lang w:val="et-EE"/>
        </w:rPr>
        <w:t xml:space="preserve"> </w:t>
      </w:r>
      <w:r w:rsidR="00C1089E" w:rsidRPr="00214E62">
        <w:rPr>
          <w:color w:val="006600"/>
          <w:lang w:val="et-EE"/>
        </w:rPr>
        <w:t>Europa Nostra korraldab kampaaniad päästmaks Euroopa ohus olevaid mälestisi, kultuuriloolisi paiku ja maastikke, eeskätt programmi „7 enimohustatut“ kaudu. Ta tõstab esile silmapaistvaid saavutusi EL</w:t>
      </w:r>
      <w:r w:rsidR="0017480D" w:rsidRPr="00214E62">
        <w:rPr>
          <w:color w:val="006600"/>
          <w:lang w:val="et-EE"/>
        </w:rPr>
        <w:t xml:space="preserve"> </w:t>
      </w:r>
      <w:r w:rsidR="003607B5">
        <w:rPr>
          <w:color w:val="006600"/>
          <w:lang w:val="et-EE"/>
        </w:rPr>
        <w:t>/ Europa Nostra muinsuskaitse</w:t>
      </w:r>
      <w:r w:rsidR="00C1089E" w:rsidRPr="00214E62">
        <w:rPr>
          <w:color w:val="006600"/>
          <w:lang w:val="et-EE"/>
        </w:rPr>
        <w:t xml:space="preserve">auhindadega. Europa Nostra aitab samuti kaasa Euroopa kultuuripärandi poliitikate kujundamisele ja elluviimisele, olles pidevas dialoogis Euroopa institutsioonidega ning koordineerides European Heritage Alliance 3.3 tööd. Europa Nostra president on maailmakuulus ooperilaulja ning dirigent </w:t>
      </w:r>
      <w:r w:rsidR="00C1089E" w:rsidRPr="00214E62">
        <w:rPr>
          <w:b/>
          <w:color w:val="006600"/>
          <w:lang w:val="et-EE"/>
        </w:rPr>
        <w:t>Plácido Domingo</w:t>
      </w:r>
      <w:r w:rsidR="00C1089E" w:rsidRPr="00214E62">
        <w:rPr>
          <w:color w:val="006600"/>
          <w:lang w:val="et-EE"/>
        </w:rPr>
        <w:t>.</w:t>
      </w:r>
    </w:p>
    <w:p w:rsidR="004F3127" w:rsidRPr="00214E62" w:rsidRDefault="004F3127" w:rsidP="005C02CC">
      <w:pPr>
        <w:rPr>
          <w:lang w:val="et-EE"/>
        </w:rPr>
      </w:pPr>
    </w:p>
    <w:p w:rsidR="004F3127" w:rsidRPr="00214E62" w:rsidRDefault="004F3127" w:rsidP="005C02CC">
      <w:pPr>
        <w:rPr>
          <w:lang w:val="et-EE"/>
        </w:rPr>
      </w:pPr>
    </w:p>
    <w:p w:rsidR="004F3127" w:rsidRPr="00214E62" w:rsidRDefault="00C1089E" w:rsidP="005C02CC">
      <w:pPr>
        <w:rPr>
          <w:lang w:val="et-EE"/>
        </w:rPr>
      </w:pPr>
      <w:r w:rsidRPr="00214E62">
        <w:rPr>
          <w:lang w:val="et-EE"/>
        </w:rPr>
        <w:t xml:space="preserve">Loov Euroopa </w:t>
      </w:r>
    </w:p>
    <w:p w:rsidR="004F3127" w:rsidRPr="00214E62" w:rsidRDefault="004F3127" w:rsidP="005C02CC">
      <w:pPr>
        <w:rPr>
          <w:lang w:val="et-EE"/>
        </w:rPr>
      </w:pPr>
    </w:p>
    <w:p w:rsidR="00C1089E" w:rsidRPr="00214E62" w:rsidRDefault="00CB3084" w:rsidP="005C02CC">
      <w:pPr>
        <w:rPr>
          <w:rFonts w:eastAsia="Calibri"/>
          <w:color w:val="006600"/>
          <w:lang w:val="et-EE" w:eastAsia="ar-SA"/>
        </w:rPr>
      </w:pPr>
      <w:hyperlink r:id="rId23" w:history="1">
        <w:r w:rsidR="00C1089E" w:rsidRPr="00214E62">
          <w:rPr>
            <w:rStyle w:val="Hperlink"/>
            <w:rFonts w:eastAsia="Calibri"/>
            <w:lang w:val="et-EE" w:eastAsia="ar-SA"/>
          </w:rPr>
          <w:t>Loov Euroopa</w:t>
        </w:r>
      </w:hyperlink>
      <w:r w:rsidR="00C1089E" w:rsidRPr="00214E62">
        <w:rPr>
          <w:rFonts w:eastAsia="Calibri"/>
          <w:color w:val="000000"/>
          <w:lang w:val="et-EE" w:eastAsia="ar-SA"/>
        </w:rPr>
        <w:t xml:space="preserve"> </w:t>
      </w:r>
      <w:r w:rsidR="00C1089E" w:rsidRPr="00214E62">
        <w:rPr>
          <w:rFonts w:eastAsia="Calibri"/>
          <w:color w:val="006600"/>
          <w:lang w:val="et-EE" w:eastAsia="ar-SA"/>
        </w:rPr>
        <w:t xml:space="preserve">on Euroopa Liidu programm, mis toetab kultuuri ja loometegevust, aidates nendel sektoritel rohkem panustada töökohtade loomisesse ja arengusse. Oma 1,46 miljardi </w:t>
      </w:r>
      <w:r w:rsidR="0017480D" w:rsidRPr="00214E62">
        <w:rPr>
          <w:rFonts w:eastAsia="Calibri"/>
          <w:color w:val="006600"/>
          <w:lang w:val="et-EE" w:eastAsia="ar-SA"/>
        </w:rPr>
        <w:t>eurose eelarvega aastateks 2014–</w:t>
      </w:r>
      <w:r w:rsidR="00C1089E" w:rsidRPr="00214E62">
        <w:rPr>
          <w:rFonts w:eastAsia="Calibri"/>
          <w:color w:val="006600"/>
          <w:lang w:val="et-EE" w:eastAsia="ar-SA"/>
        </w:rPr>
        <w:t xml:space="preserve">2020 toetab programm organisatsioone, mis tegutsevad muinsuskaitse ja kultuuripärandi, kujutavate kunstide, etenduskunstide, kirjastuse, filmi, </w:t>
      </w:r>
      <w:r w:rsidR="0017480D" w:rsidRPr="00214E62">
        <w:rPr>
          <w:rFonts w:eastAsia="Calibri"/>
          <w:color w:val="006600"/>
          <w:lang w:val="et-EE" w:eastAsia="ar-SA"/>
        </w:rPr>
        <w:t>televisiooni</w:t>
      </w:r>
      <w:r w:rsidR="00C1089E" w:rsidRPr="00214E62">
        <w:rPr>
          <w:rFonts w:eastAsia="Calibri"/>
          <w:color w:val="006600"/>
          <w:lang w:val="et-EE" w:eastAsia="ar-SA"/>
        </w:rPr>
        <w:t>, muusika ja videomängude valdkonnas ning samuti kümneid tuhandeid kunstnikke ning kultuuri ja audiovisuaalse valdkonna professionaale.</w:t>
      </w:r>
    </w:p>
    <w:p w:rsidR="004F3127" w:rsidRPr="00214E62" w:rsidRDefault="004F3127" w:rsidP="0017480D">
      <w:pPr>
        <w:pStyle w:val="5Normal"/>
        <w:spacing w:after="0" w:line="312" w:lineRule="auto"/>
        <w:jc w:val="both"/>
        <w:rPr>
          <w:rFonts w:ascii="Times New Roman" w:hAnsi="Times New Roman"/>
          <w:sz w:val="24"/>
          <w:szCs w:val="24"/>
          <w:lang w:val="et-EE"/>
        </w:rPr>
      </w:pPr>
    </w:p>
    <w:sectPr w:rsidR="004F3127" w:rsidRPr="00214E62" w:rsidSect="00F273A9">
      <w:pgSz w:w="11907" w:h="16840" w:code="9"/>
      <w:pgMar w:top="450" w:right="1008" w:bottom="634" w:left="1008" w:header="0" w:footer="230" w:gutter="0"/>
      <w:pgNumType w:start="1"/>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650F" w:rsidRDefault="004F650F" w:rsidP="005C02CC">
      <w:r>
        <w:separator/>
      </w:r>
    </w:p>
  </w:endnote>
  <w:endnote w:type="continuationSeparator" w:id="0">
    <w:p w:rsidR="004F650F" w:rsidRDefault="004F650F" w:rsidP="005C02C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Arial">
    <w:panose1 w:val="020B0604020202020204"/>
    <w:charset w:val="BA"/>
    <w:family w:val="swiss"/>
    <w:pitch w:val="variable"/>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BA"/>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650F" w:rsidRDefault="004F650F" w:rsidP="005C02CC">
      <w:r>
        <w:separator/>
      </w:r>
    </w:p>
  </w:footnote>
  <w:footnote w:type="continuationSeparator" w:id="0">
    <w:p w:rsidR="004F650F" w:rsidRDefault="004F650F" w:rsidP="005C02C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0000003"/>
    <w:multiLevelType w:val="singleLevel"/>
    <w:tmpl w:val="00000003"/>
    <w:name w:val="WW8Num10"/>
    <w:lvl w:ilvl="0">
      <w:start w:val="1"/>
      <w:numFmt w:val="bullet"/>
      <w:lvlText w:val=""/>
      <w:lvlJc w:val="left"/>
      <w:pPr>
        <w:tabs>
          <w:tab w:val="num" w:pos="0"/>
        </w:tabs>
        <w:ind w:left="720" w:hanging="360"/>
      </w:pPr>
      <w:rPr>
        <w:rFonts w:ascii="Symbol" w:hAnsi="Symbol"/>
      </w:rPr>
    </w:lvl>
  </w:abstractNum>
  <w:abstractNum w:abstractNumId="2">
    <w:nsid w:val="05106EFC"/>
    <w:multiLevelType w:val="hybridMultilevel"/>
    <w:tmpl w:val="005E9790"/>
    <w:lvl w:ilvl="0" w:tplc="F3220A08">
      <w:start w:val="1"/>
      <w:numFmt w:val="bullet"/>
      <w:lvlText w:val=""/>
      <w:lvlJc w:val="left"/>
      <w:pPr>
        <w:tabs>
          <w:tab w:val="num" w:pos="720"/>
        </w:tabs>
        <w:ind w:left="720" w:hanging="360"/>
      </w:pPr>
      <w:rPr>
        <w:rFonts w:ascii="Wingdings" w:hAnsi="Wingdings" w:hint="default"/>
      </w:rPr>
    </w:lvl>
    <w:lvl w:ilvl="1" w:tplc="4240194E" w:tentative="1">
      <w:start w:val="1"/>
      <w:numFmt w:val="bullet"/>
      <w:lvlText w:val=""/>
      <w:lvlJc w:val="left"/>
      <w:pPr>
        <w:tabs>
          <w:tab w:val="num" w:pos="1440"/>
        </w:tabs>
        <w:ind w:left="1440" w:hanging="360"/>
      </w:pPr>
      <w:rPr>
        <w:rFonts w:ascii="Wingdings" w:hAnsi="Wingdings" w:hint="default"/>
      </w:rPr>
    </w:lvl>
    <w:lvl w:ilvl="2" w:tplc="35765EDE" w:tentative="1">
      <w:start w:val="1"/>
      <w:numFmt w:val="bullet"/>
      <w:lvlText w:val=""/>
      <w:lvlJc w:val="left"/>
      <w:pPr>
        <w:tabs>
          <w:tab w:val="num" w:pos="2160"/>
        </w:tabs>
        <w:ind w:left="2160" w:hanging="360"/>
      </w:pPr>
      <w:rPr>
        <w:rFonts w:ascii="Wingdings" w:hAnsi="Wingdings" w:hint="default"/>
      </w:rPr>
    </w:lvl>
    <w:lvl w:ilvl="3" w:tplc="CFFA2CC2" w:tentative="1">
      <w:start w:val="1"/>
      <w:numFmt w:val="bullet"/>
      <w:lvlText w:val=""/>
      <w:lvlJc w:val="left"/>
      <w:pPr>
        <w:tabs>
          <w:tab w:val="num" w:pos="2880"/>
        </w:tabs>
        <w:ind w:left="2880" w:hanging="360"/>
      </w:pPr>
      <w:rPr>
        <w:rFonts w:ascii="Wingdings" w:hAnsi="Wingdings" w:hint="default"/>
      </w:rPr>
    </w:lvl>
    <w:lvl w:ilvl="4" w:tplc="57328184" w:tentative="1">
      <w:start w:val="1"/>
      <w:numFmt w:val="bullet"/>
      <w:lvlText w:val=""/>
      <w:lvlJc w:val="left"/>
      <w:pPr>
        <w:tabs>
          <w:tab w:val="num" w:pos="3600"/>
        </w:tabs>
        <w:ind w:left="3600" w:hanging="360"/>
      </w:pPr>
      <w:rPr>
        <w:rFonts w:ascii="Wingdings" w:hAnsi="Wingdings" w:hint="default"/>
      </w:rPr>
    </w:lvl>
    <w:lvl w:ilvl="5" w:tplc="36023AE8" w:tentative="1">
      <w:start w:val="1"/>
      <w:numFmt w:val="bullet"/>
      <w:lvlText w:val=""/>
      <w:lvlJc w:val="left"/>
      <w:pPr>
        <w:tabs>
          <w:tab w:val="num" w:pos="4320"/>
        </w:tabs>
        <w:ind w:left="4320" w:hanging="360"/>
      </w:pPr>
      <w:rPr>
        <w:rFonts w:ascii="Wingdings" w:hAnsi="Wingdings" w:hint="default"/>
      </w:rPr>
    </w:lvl>
    <w:lvl w:ilvl="6" w:tplc="31E0BC86" w:tentative="1">
      <w:start w:val="1"/>
      <w:numFmt w:val="bullet"/>
      <w:lvlText w:val=""/>
      <w:lvlJc w:val="left"/>
      <w:pPr>
        <w:tabs>
          <w:tab w:val="num" w:pos="5040"/>
        </w:tabs>
        <w:ind w:left="5040" w:hanging="360"/>
      </w:pPr>
      <w:rPr>
        <w:rFonts w:ascii="Wingdings" w:hAnsi="Wingdings" w:hint="default"/>
      </w:rPr>
    </w:lvl>
    <w:lvl w:ilvl="7" w:tplc="DC9E3FE0" w:tentative="1">
      <w:start w:val="1"/>
      <w:numFmt w:val="bullet"/>
      <w:lvlText w:val=""/>
      <w:lvlJc w:val="left"/>
      <w:pPr>
        <w:tabs>
          <w:tab w:val="num" w:pos="5760"/>
        </w:tabs>
        <w:ind w:left="5760" w:hanging="360"/>
      </w:pPr>
      <w:rPr>
        <w:rFonts w:ascii="Wingdings" w:hAnsi="Wingdings" w:hint="default"/>
      </w:rPr>
    </w:lvl>
    <w:lvl w:ilvl="8" w:tplc="CA243B48" w:tentative="1">
      <w:start w:val="1"/>
      <w:numFmt w:val="bullet"/>
      <w:lvlText w:val=""/>
      <w:lvlJc w:val="left"/>
      <w:pPr>
        <w:tabs>
          <w:tab w:val="num" w:pos="6480"/>
        </w:tabs>
        <w:ind w:left="6480" w:hanging="360"/>
      </w:pPr>
      <w:rPr>
        <w:rFonts w:ascii="Wingdings" w:hAnsi="Wingdings" w:hint="default"/>
      </w:rPr>
    </w:lvl>
  </w:abstractNum>
  <w:abstractNum w:abstractNumId="3">
    <w:nsid w:val="07237224"/>
    <w:multiLevelType w:val="hybridMultilevel"/>
    <w:tmpl w:val="2592BFCE"/>
    <w:lvl w:ilvl="0" w:tplc="F0DCDE98">
      <w:start w:val="1"/>
      <w:numFmt w:val="bullet"/>
      <w:lvlText w:val=""/>
      <w:lvlJc w:val="left"/>
      <w:pPr>
        <w:tabs>
          <w:tab w:val="num" w:pos="720"/>
        </w:tabs>
        <w:ind w:left="720" w:hanging="360"/>
      </w:pPr>
      <w:rPr>
        <w:rFonts w:ascii="Wingdings" w:hAnsi="Wingdings" w:hint="default"/>
      </w:rPr>
    </w:lvl>
    <w:lvl w:ilvl="1" w:tplc="E79864C6" w:tentative="1">
      <w:start w:val="1"/>
      <w:numFmt w:val="bullet"/>
      <w:lvlText w:val=""/>
      <w:lvlJc w:val="left"/>
      <w:pPr>
        <w:tabs>
          <w:tab w:val="num" w:pos="1440"/>
        </w:tabs>
        <w:ind w:left="1440" w:hanging="360"/>
      </w:pPr>
      <w:rPr>
        <w:rFonts w:ascii="Wingdings" w:hAnsi="Wingdings" w:hint="default"/>
      </w:rPr>
    </w:lvl>
    <w:lvl w:ilvl="2" w:tplc="89AE5184" w:tentative="1">
      <w:start w:val="1"/>
      <w:numFmt w:val="bullet"/>
      <w:lvlText w:val=""/>
      <w:lvlJc w:val="left"/>
      <w:pPr>
        <w:tabs>
          <w:tab w:val="num" w:pos="2160"/>
        </w:tabs>
        <w:ind w:left="2160" w:hanging="360"/>
      </w:pPr>
      <w:rPr>
        <w:rFonts w:ascii="Wingdings" w:hAnsi="Wingdings" w:hint="default"/>
      </w:rPr>
    </w:lvl>
    <w:lvl w:ilvl="3" w:tplc="9A8EB54E" w:tentative="1">
      <w:start w:val="1"/>
      <w:numFmt w:val="bullet"/>
      <w:lvlText w:val=""/>
      <w:lvlJc w:val="left"/>
      <w:pPr>
        <w:tabs>
          <w:tab w:val="num" w:pos="2880"/>
        </w:tabs>
        <w:ind w:left="2880" w:hanging="360"/>
      </w:pPr>
      <w:rPr>
        <w:rFonts w:ascii="Wingdings" w:hAnsi="Wingdings" w:hint="default"/>
      </w:rPr>
    </w:lvl>
    <w:lvl w:ilvl="4" w:tplc="1A244B92" w:tentative="1">
      <w:start w:val="1"/>
      <w:numFmt w:val="bullet"/>
      <w:lvlText w:val=""/>
      <w:lvlJc w:val="left"/>
      <w:pPr>
        <w:tabs>
          <w:tab w:val="num" w:pos="3600"/>
        </w:tabs>
        <w:ind w:left="3600" w:hanging="360"/>
      </w:pPr>
      <w:rPr>
        <w:rFonts w:ascii="Wingdings" w:hAnsi="Wingdings" w:hint="default"/>
      </w:rPr>
    </w:lvl>
    <w:lvl w:ilvl="5" w:tplc="7486BBEE" w:tentative="1">
      <w:start w:val="1"/>
      <w:numFmt w:val="bullet"/>
      <w:lvlText w:val=""/>
      <w:lvlJc w:val="left"/>
      <w:pPr>
        <w:tabs>
          <w:tab w:val="num" w:pos="4320"/>
        </w:tabs>
        <w:ind w:left="4320" w:hanging="360"/>
      </w:pPr>
      <w:rPr>
        <w:rFonts w:ascii="Wingdings" w:hAnsi="Wingdings" w:hint="default"/>
      </w:rPr>
    </w:lvl>
    <w:lvl w:ilvl="6" w:tplc="41385C10" w:tentative="1">
      <w:start w:val="1"/>
      <w:numFmt w:val="bullet"/>
      <w:lvlText w:val=""/>
      <w:lvlJc w:val="left"/>
      <w:pPr>
        <w:tabs>
          <w:tab w:val="num" w:pos="5040"/>
        </w:tabs>
        <w:ind w:left="5040" w:hanging="360"/>
      </w:pPr>
      <w:rPr>
        <w:rFonts w:ascii="Wingdings" w:hAnsi="Wingdings" w:hint="default"/>
      </w:rPr>
    </w:lvl>
    <w:lvl w:ilvl="7" w:tplc="4228768E" w:tentative="1">
      <w:start w:val="1"/>
      <w:numFmt w:val="bullet"/>
      <w:lvlText w:val=""/>
      <w:lvlJc w:val="left"/>
      <w:pPr>
        <w:tabs>
          <w:tab w:val="num" w:pos="5760"/>
        </w:tabs>
        <w:ind w:left="5760" w:hanging="360"/>
      </w:pPr>
      <w:rPr>
        <w:rFonts w:ascii="Wingdings" w:hAnsi="Wingdings" w:hint="default"/>
      </w:rPr>
    </w:lvl>
    <w:lvl w:ilvl="8" w:tplc="B7BAE93C" w:tentative="1">
      <w:start w:val="1"/>
      <w:numFmt w:val="bullet"/>
      <w:lvlText w:val=""/>
      <w:lvlJc w:val="left"/>
      <w:pPr>
        <w:tabs>
          <w:tab w:val="num" w:pos="6480"/>
        </w:tabs>
        <w:ind w:left="6480" w:hanging="360"/>
      </w:pPr>
      <w:rPr>
        <w:rFonts w:ascii="Wingdings" w:hAnsi="Wingdings" w:hint="default"/>
      </w:rPr>
    </w:lvl>
  </w:abstractNum>
  <w:abstractNum w:abstractNumId="4">
    <w:nsid w:val="0C647BC4"/>
    <w:multiLevelType w:val="hybridMultilevel"/>
    <w:tmpl w:val="A232C684"/>
    <w:lvl w:ilvl="0" w:tplc="3496E648">
      <w:start w:val="1"/>
      <w:numFmt w:val="bullet"/>
      <w:lvlText w:val=""/>
      <w:lvlJc w:val="left"/>
      <w:pPr>
        <w:tabs>
          <w:tab w:val="num" w:pos="720"/>
        </w:tabs>
        <w:ind w:left="720" w:hanging="360"/>
      </w:pPr>
      <w:rPr>
        <w:rFonts w:ascii="Wingdings" w:hAnsi="Wingdings" w:hint="default"/>
      </w:rPr>
    </w:lvl>
    <w:lvl w:ilvl="1" w:tplc="0212EF64" w:tentative="1">
      <w:start w:val="1"/>
      <w:numFmt w:val="bullet"/>
      <w:lvlText w:val=""/>
      <w:lvlJc w:val="left"/>
      <w:pPr>
        <w:tabs>
          <w:tab w:val="num" w:pos="1440"/>
        </w:tabs>
        <w:ind w:left="1440" w:hanging="360"/>
      </w:pPr>
      <w:rPr>
        <w:rFonts w:ascii="Wingdings" w:hAnsi="Wingdings" w:hint="default"/>
      </w:rPr>
    </w:lvl>
    <w:lvl w:ilvl="2" w:tplc="6D8E4424" w:tentative="1">
      <w:start w:val="1"/>
      <w:numFmt w:val="bullet"/>
      <w:lvlText w:val=""/>
      <w:lvlJc w:val="left"/>
      <w:pPr>
        <w:tabs>
          <w:tab w:val="num" w:pos="2160"/>
        </w:tabs>
        <w:ind w:left="2160" w:hanging="360"/>
      </w:pPr>
      <w:rPr>
        <w:rFonts w:ascii="Wingdings" w:hAnsi="Wingdings" w:hint="default"/>
      </w:rPr>
    </w:lvl>
    <w:lvl w:ilvl="3" w:tplc="847CEB18" w:tentative="1">
      <w:start w:val="1"/>
      <w:numFmt w:val="bullet"/>
      <w:lvlText w:val=""/>
      <w:lvlJc w:val="left"/>
      <w:pPr>
        <w:tabs>
          <w:tab w:val="num" w:pos="2880"/>
        </w:tabs>
        <w:ind w:left="2880" w:hanging="360"/>
      </w:pPr>
      <w:rPr>
        <w:rFonts w:ascii="Wingdings" w:hAnsi="Wingdings" w:hint="default"/>
      </w:rPr>
    </w:lvl>
    <w:lvl w:ilvl="4" w:tplc="B69C2C9A" w:tentative="1">
      <w:start w:val="1"/>
      <w:numFmt w:val="bullet"/>
      <w:lvlText w:val=""/>
      <w:lvlJc w:val="left"/>
      <w:pPr>
        <w:tabs>
          <w:tab w:val="num" w:pos="3600"/>
        </w:tabs>
        <w:ind w:left="3600" w:hanging="360"/>
      </w:pPr>
      <w:rPr>
        <w:rFonts w:ascii="Wingdings" w:hAnsi="Wingdings" w:hint="default"/>
      </w:rPr>
    </w:lvl>
    <w:lvl w:ilvl="5" w:tplc="868079EA" w:tentative="1">
      <w:start w:val="1"/>
      <w:numFmt w:val="bullet"/>
      <w:lvlText w:val=""/>
      <w:lvlJc w:val="left"/>
      <w:pPr>
        <w:tabs>
          <w:tab w:val="num" w:pos="4320"/>
        </w:tabs>
        <w:ind w:left="4320" w:hanging="360"/>
      </w:pPr>
      <w:rPr>
        <w:rFonts w:ascii="Wingdings" w:hAnsi="Wingdings" w:hint="default"/>
      </w:rPr>
    </w:lvl>
    <w:lvl w:ilvl="6" w:tplc="852C5180" w:tentative="1">
      <w:start w:val="1"/>
      <w:numFmt w:val="bullet"/>
      <w:lvlText w:val=""/>
      <w:lvlJc w:val="left"/>
      <w:pPr>
        <w:tabs>
          <w:tab w:val="num" w:pos="5040"/>
        </w:tabs>
        <w:ind w:left="5040" w:hanging="360"/>
      </w:pPr>
      <w:rPr>
        <w:rFonts w:ascii="Wingdings" w:hAnsi="Wingdings" w:hint="default"/>
      </w:rPr>
    </w:lvl>
    <w:lvl w:ilvl="7" w:tplc="1278D326" w:tentative="1">
      <w:start w:val="1"/>
      <w:numFmt w:val="bullet"/>
      <w:lvlText w:val=""/>
      <w:lvlJc w:val="left"/>
      <w:pPr>
        <w:tabs>
          <w:tab w:val="num" w:pos="5760"/>
        </w:tabs>
        <w:ind w:left="5760" w:hanging="360"/>
      </w:pPr>
      <w:rPr>
        <w:rFonts w:ascii="Wingdings" w:hAnsi="Wingdings" w:hint="default"/>
      </w:rPr>
    </w:lvl>
    <w:lvl w:ilvl="8" w:tplc="16C622A8" w:tentative="1">
      <w:start w:val="1"/>
      <w:numFmt w:val="bullet"/>
      <w:lvlText w:val=""/>
      <w:lvlJc w:val="left"/>
      <w:pPr>
        <w:tabs>
          <w:tab w:val="num" w:pos="6480"/>
        </w:tabs>
        <w:ind w:left="6480" w:hanging="360"/>
      </w:pPr>
      <w:rPr>
        <w:rFonts w:ascii="Wingdings" w:hAnsi="Wingdings" w:hint="default"/>
      </w:rPr>
    </w:lvl>
  </w:abstractNum>
  <w:abstractNum w:abstractNumId="5">
    <w:nsid w:val="107B6D01"/>
    <w:multiLevelType w:val="hybridMultilevel"/>
    <w:tmpl w:val="0DF6E166"/>
    <w:lvl w:ilvl="0" w:tplc="8034B222">
      <w:start w:val="1"/>
      <w:numFmt w:val="bullet"/>
      <w:lvlText w:val=""/>
      <w:lvlJc w:val="left"/>
      <w:pPr>
        <w:tabs>
          <w:tab w:val="num" w:pos="720"/>
        </w:tabs>
        <w:ind w:left="720" w:hanging="360"/>
      </w:pPr>
      <w:rPr>
        <w:rFonts w:ascii="Wingdings" w:hAnsi="Wingdings" w:hint="default"/>
      </w:rPr>
    </w:lvl>
    <w:lvl w:ilvl="1" w:tplc="5590F8B8" w:tentative="1">
      <w:start w:val="1"/>
      <w:numFmt w:val="bullet"/>
      <w:lvlText w:val=""/>
      <w:lvlJc w:val="left"/>
      <w:pPr>
        <w:tabs>
          <w:tab w:val="num" w:pos="1440"/>
        </w:tabs>
        <w:ind w:left="1440" w:hanging="360"/>
      </w:pPr>
      <w:rPr>
        <w:rFonts w:ascii="Wingdings" w:hAnsi="Wingdings" w:hint="default"/>
      </w:rPr>
    </w:lvl>
    <w:lvl w:ilvl="2" w:tplc="344E050C" w:tentative="1">
      <w:start w:val="1"/>
      <w:numFmt w:val="bullet"/>
      <w:lvlText w:val=""/>
      <w:lvlJc w:val="left"/>
      <w:pPr>
        <w:tabs>
          <w:tab w:val="num" w:pos="2160"/>
        </w:tabs>
        <w:ind w:left="2160" w:hanging="360"/>
      </w:pPr>
      <w:rPr>
        <w:rFonts w:ascii="Wingdings" w:hAnsi="Wingdings" w:hint="default"/>
      </w:rPr>
    </w:lvl>
    <w:lvl w:ilvl="3" w:tplc="EA6CC1D0" w:tentative="1">
      <w:start w:val="1"/>
      <w:numFmt w:val="bullet"/>
      <w:lvlText w:val=""/>
      <w:lvlJc w:val="left"/>
      <w:pPr>
        <w:tabs>
          <w:tab w:val="num" w:pos="2880"/>
        </w:tabs>
        <w:ind w:left="2880" w:hanging="360"/>
      </w:pPr>
      <w:rPr>
        <w:rFonts w:ascii="Wingdings" w:hAnsi="Wingdings" w:hint="default"/>
      </w:rPr>
    </w:lvl>
    <w:lvl w:ilvl="4" w:tplc="CB8C60D6" w:tentative="1">
      <w:start w:val="1"/>
      <w:numFmt w:val="bullet"/>
      <w:lvlText w:val=""/>
      <w:lvlJc w:val="left"/>
      <w:pPr>
        <w:tabs>
          <w:tab w:val="num" w:pos="3600"/>
        </w:tabs>
        <w:ind w:left="3600" w:hanging="360"/>
      </w:pPr>
      <w:rPr>
        <w:rFonts w:ascii="Wingdings" w:hAnsi="Wingdings" w:hint="default"/>
      </w:rPr>
    </w:lvl>
    <w:lvl w:ilvl="5" w:tplc="78AE1A02" w:tentative="1">
      <w:start w:val="1"/>
      <w:numFmt w:val="bullet"/>
      <w:lvlText w:val=""/>
      <w:lvlJc w:val="left"/>
      <w:pPr>
        <w:tabs>
          <w:tab w:val="num" w:pos="4320"/>
        </w:tabs>
        <w:ind w:left="4320" w:hanging="360"/>
      </w:pPr>
      <w:rPr>
        <w:rFonts w:ascii="Wingdings" w:hAnsi="Wingdings" w:hint="default"/>
      </w:rPr>
    </w:lvl>
    <w:lvl w:ilvl="6" w:tplc="2B98D29E" w:tentative="1">
      <w:start w:val="1"/>
      <w:numFmt w:val="bullet"/>
      <w:lvlText w:val=""/>
      <w:lvlJc w:val="left"/>
      <w:pPr>
        <w:tabs>
          <w:tab w:val="num" w:pos="5040"/>
        </w:tabs>
        <w:ind w:left="5040" w:hanging="360"/>
      </w:pPr>
      <w:rPr>
        <w:rFonts w:ascii="Wingdings" w:hAnsi="Wingdings" w:hint="default"/>
      </w:rPr>
    </w:lvl>
    <w:lvl w:ilvl="7" w:tplc="86D03AB8" w:tentative="1">
      <w:start w:val="1"/>
      <w:numFmt w:val="bullet"/>
      <w:lvlText w:val=""/>
      <w:lvlJc w:val="left"/>
      <w:pPr>
        <w:tabs>
          <w:tab w:val="num" w:pos="5760"/>
        </w:tabs>
        <w:ind w:left="5760" w:hanging="360"/>
      </w:pPr>
      <w:rPr>
        <w:rFonts w:ascii="Wingdings" w:hAnsi="Wingdings" w:hint="default"/>
      </w:rPr>
    </w:lvl>
    <w:lvl w:ilvl="8" w:tplc="1988DC0C" w:tentative="1">
      <w:start w:val="1"/>
      <w:numFmt w:val="bullet"/>
      <w:lvlText w:val=""/>
      <w:lvlJc w:val="left"/>
      <w:pPr>
        <w:tabs>
          <w:tab w:val="num" w:pos="6480"/>
        </w:tabs>
        <w:ind w:left="6480" w:hanging="360"/>
      </w:pPr>
      <w:rPr>
        <w:rFonts w:ascii="Wingdings" w:hAnsi="Wingdings" w:hint="default"/>
      </w:rPr>
    </w:lvl>
  </w:abstractNum>
  <w:abstractNum w:abstractNumId="6">
    <w:nsid w:val="10BA7138"/>
    <w:multiLevelType w:val="hybridMultilevel"/>
    <w:tmpl w:val="A4FE3C1E"/>
    <w:lvl w:ilvl="0" w:tplc="DD3CF872">
      <w:start w:val="1"/>
      <w:numFmt w:val="bullet"/>
      <w:lvlText w:val=""/>
      <w:lvlJc w:val="left"/>
      <w:pPr>
        <w:tabs>
          <w:tab w:val="num" w:pos="720"/>
        </w:tabs>
        <w:ind w:left="720" w:hanging="360"/>
      </w:pPr>
      <w:rPr>
        <w:rFonts w:ascii="Wingdings" w:hAnsi="Wingdings" w:hint="default"/>
      </w:rPr>
    </w:lvl>
    <w:lvl w:ilvl="1" w:tplc="CBAE5EFE" w:tentative="1">
      <w:start w:val="1"/>
      <w:numFmt w:val="bullet"/>
      <w:lvlText w:val=""/>
      <w:lvlJc w:val="left"/>
      <w:pPr>
        <w:tabs>
          <w:tab w:val="num" w:pos="1440"/>
        </w:tabs>
        <w:ind w:left="1440" w:hanging="360"/>
      </w:pPr>
      <w:rPr>
        <w:rFonts w:ascii="Wingdings" w:hAnsi="Wingdings" w:hint="default"/>
      </w:rPr>
    </w:lvl>
    <w:lvl w:ilvl="2" w:tplc="C9C89AD4" w:tentative="1">
      <w:start w:val="1"/>
      <w:numFmt w:val="bullet"/>
      <w:lvlText w:val=""/>
      <w:lvlJc w:val="left"/>
      <w:pPr>
        <w:tabs>
          <w:tab w:val="num" w:pos="2160"/>
        </w:tabs>
        <w:ind w:left="2160" w:hanging="360"/>
      </w:pPr>
      <w:rPr>
        <w:rFonts w:ascii="Wingdings" w:hAnsi="Wingdings" w:hint="default"/>
      </w:rPr>
    </w:lvl>
    <w:lvl w:ilvl="3" w:tplc="20747D6C" w:tentative="1">
      <w:start w:val="1"/>
      <w:numFmt w:val="bullet"/>
      <w:lvlText w:val=""/>
      <w:lvlJc w:val="left"/>
      <w:pPr>
        <w:tabs>
          <w:tab w:val="num" w:pos="2880"/>
        </w:tabs>
        <w:ind w:left="2880" w:hanging="360"/>
      </w:pPr>
      <w:rPr>
        <w:rFonts w:ascii="Wingdings" w:hAnsi="Wingdings" w:hint="default"/>
      </w:rPr>
    </w:lvl>
    <w:lvl w:ilvl="4" w:tplc="017643D4" w:tentative="1">
      <w:start w:val="1"/>
      <w:numFmt w:val="bullet"/>
      <w:lvlText w:val=""/>
      <w:lvlJc w:val="left"/>
      <w:pPr>
        <w:tabs>
          <w:tab w:val="num" w:pos="3600"/>
        </w:tabs>
        <w:ind w:left="3600" w:hanging="360"/>
      </w:pPr>
      <w:rPr>
        <w:rFonts w:ascii="Wingdings" w:hAnsi="Wingdings" w:hint="default"/>
      </w:rPr>
    </w:lvl>
    <w:lvl w:ilvl="5" w:tplc="7AFA447C" w:tentative="1">
      <w:start w:val="1"/>
      <w:numFmt w:val="bullet"/>
      <w:lvlText w:val=""/>
      <w:lvlJc w:val="left"/>
      <w:pPr>
        <w:tabs>
          <w:tab w:val="num" w:pos="4320"/>
        </w:tabs>
        <w:ind w:left="4320" w:hanging="360"/>
      </w:pPr>
      <w:rPr>
        <w:rFonts w:ascii="Wingdings" w:hAnsi="Wingdings" w:hint="default"/>
      </w:rPr>
    </w:lvl>
    <w:lvl w:ilvl="6" w:tplc="B9A20626" w:tentative="1">
      <w:start w:val="1"/>
      <w:numFmt w:val="bullet"/>
      <w:lvlText w:val=""/>
      <w:lvlJc w:val="left"/>
      <w:pPr>
        <w:tabs>
          <w:tab w:val="num" w:pos="5040"/>
        </w:tabs>
        <w:ind w:left="5040" w:hanging="360"/>
      </w:pPr>
      <w:rPr>
        <w:rFonts w:ascii="Wingdings" w:hAnsi="Wingdings" w:hint="default"/>
      </w:rPr>
    </w:lvl>
    <w:lvl w:ilvl="7" w:tplc="52BA3B34" w:tentative="1">
      <w:start w:val="1"/>
      <w:numFmt w:val="bullet"/>
      <w:lvlText w:val=""/>
      <w:lvlJc w:val="left"/>
      <w:pPr>
        <w:tabs>
          <w:tab w:val="num" w:pos="5760"/>
        </w:tabs>
        <w:ind w:left="5760" w:hanging="360"/>
      </w:pPr>
      <w:rPr>
        <w:rFonts w:ascii="Wingdings" w:hAnsi="Wingdings" w:hint="default"/>
      </w:rPr>
    </w:lvl>
    <w:lvl w:ilvl="8" w:tplc="8768303E" w:tentative="1">
      <w:start w:val="1"/>
      <w:numFmt w:val="bullet"/>
      <w:lvlText w:val=""/>
      <w:lvlJc w:val="left"/>
      <w:pPr>
        <w:tabs>
          <w:tab w:val="num" w:pos="6480"/>
        </w:tabs>
        <w:ind w:left="6480" w:hanging="360"/>
      </w:pPr>
      <w:rPr>
        <w:rFonts w:ascii="Wingdings" w:hAnsi="Wingdings" w:hint="default"/>
      </w:rPr>
    </w:lvl>
  </w:abstractNum>
  <w:abstractNum w:abstractNumId="7">
    <w:nsid w:val="127A0384"/>
    <w:multiLevelType w:val="singleLevel"/>
    <w:tmpl w:val="36802114"/>
    <w:lvl w:ilvl="0">
      <w:start w:val="1"/>
      <w:numFmt w:val="bullet"/>
      <w:pStyle w:val="Tiret2"/>
      <w:lvlText w:val="-"/>
      <w:lvlJc w:val="left"/>
      <w:pPr>
        <w:tabs>
          <w:tab w:val="num" w:pos="644"/>
        </w:tabs>
        <w:ind w:left="567" w:hanging="283"/>
      </w:pPr>
      <w:rPr>
        <w:rFonts w:ascii="Times New Roman" w:hAnsi="Times New Roman" w:hint="default"/>
        <w:sz w:val="22"/>
      </w:rPr>
    </w:lvl>
  </w:abstractNum>
  <w:abstractNum w:abstractNumId="8">
    <w:nsid w:val="144423E7"/>
    <w:multiLevelType w:val="hybridMultilevel"/>
    <w:tmpl w:val="951E42AA"/>
    <w:lvl w:ilvl="0" w:tplc="08160011">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9">
    <w:nsid w:val="17C52893"/>
    <w:multiLevelType w:val="hybridMultilevel"/>
    <w:tmpl w:val="845065C8"/>
    <w:lvl w:ilvl="0" w:tplc="3EDABD4E">
      <w:start w:val="1"/>
      <w:numFmt w:val="bullet"/>
      <w:lvlText w:val=""/>
      <w:lvlJc w:val="left"/>
      <w:pPr>
        <w:tabs>
          <w:tab w:val="num" w:pos="720"/>
        </w:tabs>
        <w:ind w:left="720" w:hanging="360"/>
      </w:pPr>
      <w:rPr>
        <w:rFonts w:ascii="Wingdings" w:hAnsi="Wingdings" w:hint="default"/>
      </w:rPr>
    </w:lvl>
    <w:lvl w:ilvl="1" w:tplc="DB3AF6B2" w:tentative="1">
      <w:start w:val="1"/>
      <w:numFmt w:val="bullet"/>
      <w:lvlText w:val=""/>
      <w:lvlJc w:val="left"/>
      <w:pPr>
        <w:tabs>
          <w:tab w:val="num" w:pos="1440"/>
        </w:tabs>
        <w:ind w:left="1440" w:hanging="360"/>
      </w:pPr>
      <w:rPr>
        <w:rFonts w:ascii="Wingdings" w:hAnsi="Wingdings" w:hint="default"/>
      </w:rPr>
    </w:lvl>
    <w:lvl w:ilvl="2" w:tplc="C46863D4" w:tentative="1">
      <w:start w:val="1"/>
      <w:numFmt w:val="bullet"/>
      <w:lvlText w:val=""/>
      <w:lvlJc w:val="left"/>
      <w:pPr>
        <w:tabs>
          <w:tab w:val="num" w:pos="2160"/>
        </w:tabs>
        <w:ind w:left="2160" w:hanging="360"/>
      </w:pPr>
      <w:rPr>
        <w:rFonts w:ascii="Wingdings" w:hAnsi="Wingdings" w:hint="default"/>
      </w:rPr>
    </w:lvl>
    <w:lvl w:ilvl="3" w:tplc="32D8E4D2" w:tentative="1">
      <w:start w:val="1"/>
      <w:numFmt w:val="bullet"/>
      <w:lvlText w:val=""/>
      <w:lvlJc w:val="left"/>
      <w:pPr>
        <w:tabs>
          <w:tab w:val="num" w:pos="2880"/>
        </w:tabs>
        <w:ind w:left="2880" w:hanging="360"/>
      </w:pPr>
      <w:rPr>
        <w:rFonts w:ascii="Wingdings" w:hAnsi="Wingdings" w:hint="default"/>
      </w:rPr>
    </w:lvl>
    <w:lvl w:ilvl="4" w:tplc="F5EE4492" w:tentative="1">
      <w:start w:val="1"/>
      <w:numFmt w:val="bullet"/>
      <w:lvlText w:val=""/>
      <w:lvlJc w:val="left"/>
      <w:pPr>
        <w:tabs>
          <w:tab w:val="num" w:pos="3600"/>
        </w:tabs>
        <w:ind w:left="3600" w:hanging="360"/>
      </w:pPr>
      <w:rPr>
        <w:rFonts w:ascii="Wingdings" w:hAnsi="Wingdings" w:hint="default"/>
      </w:rPr>
    </w:lvl>
    <w:lvl w:ilvl="5" w:tplc="19123CA8" w:tentative="1">
      <w:start w:val="1"/>
      <w:numFmt w:val="bullet"/>
      <w:lvlText w:val=""/>
      <w:lvlJc w:val="left"/>
      <w:pPr>
        <w:tabs>
          <w:tab w:val="num" w:pos="4320"/>
        </w:tabs>
        <w:ind w:left="4320" w:hanging="360"/>
      </w:pPr>
      <w:rPr>
        <w:rFonts w:ascii="Wingdings" w:hAnsi="Wingdings" w:hint="default"/>
      </w:rPr>
    </w:lvl>
    <w:lvl w:ilvl="6" w:tplc="4D342E66" w:tentative="1">
      <w:start w:val="1"/>
      <w:numFmt w:val="bullet"/>
      <w:lvlText w:val=""/>
      <w:lvlJc w:val="left"/>
      <w:pPr>
        <w:tabs>
          <w:tab w:val="num" w:pos="5040"/>
        </w:tabs>
        <w:ind w:left="5040" w:hanging="360"/>
      </w:pPr>
      <w:rPr>
        <w:rFonts w:ascii="Wingdings" w:hAnsi="Wingdings" w:hint="default"/>
      </w:rPr>
    </w:lvl>
    <w:lvl w:ilvl="7" w:tplc="74AC4D44" w:tentative="1">
      <w:start w:val="1"/>
      <w:numFmt w:val="bullet"/>
      <w:lvlText w:val=""/>
      <w:lvlJc w:val="left"/>
      <w:pPr>
        <w:tabs>
          <w:tab w:val="num" w:pos="5760"/>
        </w:tabs>
        <w:ind w:left="5760" w:hanging="360"/>
      </w:pPr>
      <w:rPr>
        <w:rFonts w:ascii="Wingdings" w:hAnsi="Wingdings" w:hint="default"/>
      </w:rPr>
    </w:lvl>
    <w:lvl w:ilvl="8" w:tplc="9A8C9222" w:tentative="1">
      <w:start w:val="1"/>
      <w:numFmt w:val="bullet"/>
      <w:lvlText w:val=""/>
      <w:lvlJc w:val="left"/>
      <w:pPr>
        <w:tabs>
          <w:tab w:val="num" w:pos="6480"/>
        </w:tabs>
        <w:ind w:left="6480" w:hanging="360"/>
      </w:pPr>
      <w:rPr>
        <w:rFonts w:ascii="Wingdings" w:hAnsi="Wingdings" w:hint="default"/>
      </w:rPr>
    </w:lvl>
  </w:abstractNum>
  <w:abstractNum w:abstractNumId="10">
    <w:nsid w:val="231E7DB5"/>
    <w:multiLevelType w:val="hybridMultilevel"/>
    <w:tmpl w:val="98AA6176"/>
    <w:lvl w:ilvl="0" w:tplc="4C3CF9B2">
      <w:start w:val="1"/>
      <w:numFmt w:val="bullet"/>
      <w:lvlText w:val=""/>
      <w:lvlJc w:val="left"/>
      <w:pPr>
        <w:tabs>
          <w:tab w:val="num" w:pos="720"/>
        </w:tabs>
        <w:ind w:left="720" w:hanging="360"/>
      </w:pPr>
      <w:rPr>
        <w:rFonts w:ascii="Wingdings" w:hAnsi="Wingdings" w:hint="default"/>
      </w:rPr>
    </w:lvl>
    <w:lvl w:ilvl="1" w:tplc="D754546C" w:tentative="1">
      <w:start w:val="1"/>
      <w:numFmt w:val="bullet"/>
      <w:lvlText w:val=""/>
      <w:lvlJc w:val="left"/>
      <w:pPr>
        <w:tabs>
          <w:tab w:val="num" w:pos="1440"/>
        </w:tabs>
        <w:ind w:left="1440" w:hanging="360"/>
      </w:pPr>
      <w:rPr>
        <w:rFonts w:ascii="Wingdings" w:hAnsi="Wingdings" w:hint="default"/>
      </w:rPr>
    </w:lvl>
    <w:lvl w:ilvl="2" w:tplc="0ED42AA8" w:tentative="1">
      <w:start w:val="1"/>
      <w:numFmt w:val="bullet"/>
      <w:lvlText w:val=""/>
      <w:lvlJc w:val="left"/>
      <w:pPr>
        <w:tabs>
          <w:tab w:val="num" w:pos="2160"/>
        </w:tabs>
        <w:ind w:left="2160" w:hanging="360"/>
      </w:pPr>
      <w:rPr>
        <w:rFonts w:ascii="Wingdings" w:hAnsi="Wingdings" w:hint="default"/>
      </w:rPr>
    </w:lvl>
    <w:lvl w:ilvl="3" w:tplc="F0D48B7E" w:tentative="1">
      <w:start w:val="1"/>
      <w:numFmt w:val="bullet"/>
      <w:lvlText w:val=""/>
      <w:lvlJc w:val="left"/>
      <w:pPr>
        <w:tabs>
          <w:tab w:val="num" w:pos="2880"/>
        </w:tabs>
        <w:ind w:left="2880" w:hanging="360"/>
      </w:pPr>
      <w:rPr>
        <w:rFonts w:ascii="Wingdings" w:hAnsi="Wingdings" w:hint="default"/>
      </w:rPr>
    </w:lvl>
    <w:lvl w:ilvl="4" w:tplc="E5989506" w:tentative="1">
      <w:start w:val="1"/>
      <w:numFmt w:val="bullet"/>
      <w:lvlText w:val=""/>
      <w:lvlJc w:val="left"/>
      <w:pPr>
        <w:tabs>
          <w:tab w:val="num" w:pos="3600"/>
        </w:tabs>
        <w:ind w:left="3600" w:hanging="360"/>
      </w:pPr>
      <w:rPr>
        <w:rFonts w:ascii="Wingdings" w:hAnsi="Wingdings" w:hint="default"/>
      </w:rPr>
    </w:lvl>
    <w:lvl w:ilvl="5" w:tplc="70F6F4AC" w:tentative="1">
      <w:start w:val="1"/>
      <w:numFmt w:val="bullet"/>
      <w:lvlText w:val=""/>
      <w:lvlJc w:val="left"/>
      <w:pPr>
        <w:tabs>
          <w:tab w:val="num" w:pos="4320"/>
        </w:tabs>
        <w:ind w:left="4320" w:hanging="360"/>
      </w:pPr>
      <w:rPr>
        <w:rFonts w:ascii="Wingdings" w:hAnsi="Wingdings" w:hint="default"/>
      </w:rPr>
    </w:lvl>
    <w:lvl w:ilvl="6" w:tplc="F0E63304" w:tentative="1">
      <w:start w:val="1"/>
      <w:numFmt w:val="bullet"/>
      <w:lvlText w:val=""/>
      <w:lvlJc w:val="left"/>
      <w:pPr>
        <w:tabs>
          <w:tab w:val="num" w:pos="5040"/>
        </w:tabs>
        <w:ind w:left="5040" w:hanging="360"/>
      </w:pPr>
      <w:rPr>
        <w:rFonts w:ascii="Wingdings" w:hAnsi="Wingdings" w:hint="default"/>
      </w:rPr>
    </w:lvl>
    <w:lvl w:ilvl="7" w:tplc="66BE1EDE" w:tentative="1">
      <w:start w:val="1"/>
      <w:numFmt w:val="bullet"/>
      <w:lvlText w:val=""/>
      <w:lvlJc w:val="left"/>
      <w:pPr>
        <w:tabs>
          <w:tab w:val="num" w:pos="5760"/>
        </w:tabs>
        <w:ind w:left="5760" w:hanging="360"/>
      </w:pPr>
      <w:rPr>
        <w:rFonts w:ascii="Wingdings" w:hAnsi="Wingdings" w:hint="default"/>
      </w:rPr>
    </w:lvl>
    <w:lvl w:ilvl="8" w:tplc="A5ECF83C" w:tentative="1">
      <w:start w:val="1"/>
      <w:numFmt w:val="bullet"/>
      <w:lvlText w:val=""/>
      <w:lvlJc w:val="left"/>
      <w:pPr>
        <w:tabs>
          <w:tab w:val="num" w:pos="6480"/>
        </w:tabs>
        <w:ind w:left="6480" w:hanging="360"/>
      </w:pPr>
      <w:rPr>
        <w:rFonts w:ascii="Wingdings" w:hAnsi="Wingdings" w:hint="default"/>
      </w:rPr>
    </w:lvl>
  </w:abstractNum>
  <w:abstractNum w:abstractNumId="11">
    <w:nsid w:val="240F7C70"/>
    <w:multiLevelType w:val="hybridMultilevel"/>
    <w:tmpl w:val="5CFA3A8C"/>
    <w:lvl w:ilvl="0" w:tplc="96D2A2B8">
      <w:start w:val="1"/>
      <w:numFmt w:val="bullet"/>
      <w:lvlText w:val=""/>
      <w:lvlJc w:val="left"/>
      <w:pPr>
        <w:tabs>
          <w:tab w:val="num" w:pos="720"/>
        </w:tabs>
        <w:ind w:left="720" w:hanging="360"/>
      </w:pPr>
      <w:rPr>
        <w:rFonts w:ascii="Wingdings" w:hAnsi="Wingdings" w:hint="default"/>
      </w:rPr>
    </w:lvl>
    <w:lvl w:ilvl="1" w:tplc="023E7788" w:tentative="1">
      <w:start w:val="1"/>
      <w:numFmt w:val="bullet"/>
      <w:lvlText w:val=""/>
      <w:lvlJc w:val="left"/>
      <w:pPr>
        <w:tabs>
          <w:tab w:val="num" w:pos="1440"/>
        </w:tabs>
        <w:ind w:left="1440" w:hanging="360"/>
      </w:pPr>
      <w:rPr>
        <w:rFonts w:ascii="Wingdings" w:hAnsi="Wingdings" w:hint="default"/>
      </w:rPr>
    </w:lvl>
    <w:lvl w:ilvl="2" w:tplc="3FF85984" w:tentative="1">
      <w:start w:val="1"/>
      <w:numFmt w:val="bullet"/>
      <w:lvlText w:val=""/>
      <w:lvlJc w:val="left"/>
      <w:pPr>
        <w:tabs>
          <w:tab w:val="num" w:pos="2160"/>
        </w:tabs>
        <w:ind w:left="2160" w:hanging="360"/>
      </w:pPr>
      <w:rPr>
        <w:rFonts w:ascii="Wingdings" w:hAnsi="Wingdings" w:hint="default"/>
      </w:rPr>
    </w:lvl>
    <w:lvl w:ilvl="3" w:tplc="950A039A" w:tentative="1">
      <w:start w:val="1"/>
      <w:numFmt w:val="bullet"/>
      <w:lvlText w:val=""/>
      <w:lvlJc w:val="left"/>
      <w:pPr>
        <w:tabs>
          <w:tab w:val="num" w:pos="2880"/>
        </w:tabs>
        <w:ind w:left="2880" w:hanging="360"/>
      </w:pPr>
      <w:rPr>
        <w:rFonts w:ascii="Wingdings" w:hAnsi="Wingdings" w:hint="default"/>
      </w:rPr>
    </w:lvl>
    <w:lvl w:ilvl="4" w:tplc="8EDAA2BC" w:tentative="1">
      <w:start w:val="1"/>
      <w:numFmt w:val="bullet"/>
      <w:lvlText w:val=""/>
      <w:lvlJc w:val="left"/>
      <w:pPr>
        <w:tabs>
          <w:tab w:val="num" w:pos="3600"/>
        </w:tabs>
        <w:ind w:left="3600" w:hanging="360"/>
      </w:pPr>
      <w:rPr>
        <w:rFonts w:ascii="Wingdings" w:hAnsi="Wingdings" w:hint="default"/>
      </w:rPr>
    </w:lvl>
    <w:lvl w:ilvl="5" w:tplc="B910432A" w:tentative="1">
      <w:start w:val="1"/>
      <w:numFmt w:val="bullet"/>
      <w:lvlText w:val=""/>
      <w:lvlJc w:val="left"/>
      <w:pPr>
        <w:tabs>
          <w:tab w:val="num" w:pos="4320"/>
        </w:tabs>
        <w:ind w:left="4320" w:hanging="360"/>
      </w:pPr>
      <w:rPr>
        <w:rFonts w:ascii="Wingdings" w:hAnsi="Wingdings" w:hint="default"/>
      </w:rPr>
    </w:lvl>
    <w:lvl w:ilvl="6" w:tplc="3538070E" w:tentative="1">
      <w:start w:val="1"/>
      <w:numFmt w:val="bullet"/>
      <w:lvlText w:val=""/>
      <w:lvlJc w:val="left"/>
      <w:pPr>
        <w:tabs>
          <w:tab w:val="num" w:pos="5040"/>
        </w:tabs>
        <w:ind w:left="5040" w:hanging="360"/>
      </w:pPr>
      <w:rPr>
        <w:rFonts w:ascii="Wingdings" w:hAnsi="Wingdings" w:hint="default"/>
      </w:rPr>
    </w:lvl>
    <w:lvl w:ilvl="7" w:tplc="E00CE6CC" w:tentative="1">
      <w:start w:val="1"/>
      <w:numFmt w:val="bullet"/>
      <w:lvlText w:val=""/>
      <w:lvlJc w:val="left"/>
      <w:pPr>
        <w:tabs>
          <w:tab w:val="num" w:pos="5760"/>
        </w:tabs>
        <w:ind w:left="5760" w:hanging="360"/>
      </w:pPr>
      <w:rPr>
        <w:rFonts w:ascii="Wingdings" w:hAnsi="Wingdings" w:hint="default"/>
      </w:rPr>
    </w:lvl>
    <w:lvl w:ilvl="8" w:tplc="CA628A12" w:tentative="1">
      <w:start w:val="1"/>
      <w:numFmt w:val="bullet"/>
      <w:lvlText w:val=""/>
      <w:lvlJc w:val="left"/>
      <w:pPr>
        <w:tabs>
          <w:tab w:val="num" w:pos="6480"/>
        </w:tabs>
        <w:ind w:left="6480" w:hanging="360"/>
      </w:pPr>
      <w:rPr>
        <w:rFonts w:ascii="Wingdings" w:hAnsi="Wingdings" w:hint="default"/>
      </w:rPr>
    </w:lvl>
  </w:abstractNum>
  <w:abstractNum w:abstractNumId="12">
    <w:nsid w:val="2C5E4918"/>
    <w:multiLevelType w:val="hybridMultilevel"/>
    <w:tmpl w:val="B46631E2"/>
    <w:lvl w:ilvl="0" w:tplc="12FCB49A">
      <w:start w:val="1"/>
      <w:numFmt w:val="bullet"/>
      <w:lvlText w:val=""/>
      <w:lvlJc w:val="left"/>
      <w:pPr>
        <w:tabs>
          <w:tab w:val="num" w:pos="720"/>
        </w:tabs>
        <w:ind w:left="720" w:hanging="360"/>
      </w:pPr>
      <w:rPr>
        <w:rFonts w:ascii="Wingdings" w:hAnsi="Wingdings" w:hint="default"/>
      </w:rPr>
    </w:lvl>
    <w:lvl w:ilvl="1" w:tplc="02025A8C" w:tentative="1">
      <w:start w:val="1"/>
      <w:numFmt w:val="bullet"/>
      <w:lvlText w:val=""/>
      <w:lvlJc w:val="left"/>
      <w:pPr>
        <w:tabs>
          <w:tab w:val="num" w:pos="1440"/>
        </w:tabs>
        <w:ind w:left="1440" w:hanging="360"/>
      </w:pPr>
      <w:rPr>
        <w:rFonts w:ascii="Wingdings" w:hAnsi="Wingdings" w:hint="default"/>
      </w:rPr>
    </w:lvl>
    <w:lvl w:ilvl="2" w:tplc="33548314" w:tentative="1">
      <w:start w:val="1"/>
      <w:numFmt w:val="bullet"/>
      <w:lvlText w:val=""/>
      <w:lvlJc w:val="left"/>
      <w:pPr>
        <w:tabs>
          <w:tab w:val="num" w:pos="2160"/>
        </w:tabs>
        <w:ind w:left="2160" w:hanging="360"/>
      </w:pPr>
      <w:rPr>
        <w:rFonts w:ascii="Wingdings" w:hAnsi="Wingdings" w:hint="default"/>
      </w:rPr>
    </w:lvl>
    <w:lvl w:ilvl="3" w:tplc="37DE8F7C" w:tentative="1">
      <w:start w:val="1"/>
      <w:numFmt w:val="bullet"/>
      <w:lvlText w:val=""/>
      <w:lvlJc w:val="left"/>
      <w:pPr>
        <w:tabs>
          <w:tab w:val="num" w:pos="2880"/>
        </w:tabs>
        <w:ind w:left="2880" w:hanging="360"/>
      </w:pPr>
      <w:rPr>
        <w:rFonts w:ascii="Wingdings" w:hAnsi="Wingdings" w:hint="default"/>
      </w:rPr>
    </w:lvl>
    <w:lvl w:ilvl="4" w:tplc="20048AFE" w:tentative="1">
      <w:start w:val="1"/>
      <w:numFmt w:val="bullet"/>
      <w:lvlText w:val=""/>
      <w:lvlJc w:val="left"/>
      <w:pPr>
        <w:tabs>
          <w:tab w:val="num" w:pos="3600"/>
        </w:tabs>
        <w:ind w:left="3600" w:hanging="360"/>
      </w:pPr>
      <w:rPr>
        <w:rFonts w:ascii="Wingdings" w:hAnsi="Wingdings" w:hint="default"/>
      </w:rPr>
    </w:lvl>
    <w:lvl w:ilvl="5" w:tplc="B16C1DAA" w:tentative="1">
      <w:start w:val="1"/>
      <w:numFmt w:val="bullet"/>
      <w:lvlText w:val=""/>
      <w:lvlJc w:val="left"/>
      <w:pPr>
        <w:tabs>
          <w:tab w:val="num" w:pos="4320"/>
        </w:tabs>
        <w:ind w:left="4320" w:hanging="360"/>
      </w:pPr>
      <w:rPr>
        <w:rFonts w:ascii="Wingdings" w:hAnsi="Wingdings" w:hint="default"/>
      </w:rPr>
    </w:lvl>
    <w:lvl w:ilvl="6" w:tplc="56F20B6E" w:tentative="1">
      <w:start w:val="1"/>
      <w:numFmt w:val="bullet"/>
      <w:lvlText w:val=""/>
      <w:lvlJc w:val="left"/>
      <w:pPr>
        <w:tabs>
          <w:tab w:val="num" w:pos="5040"/>
        </w:tabs>
        <w:ind w:left="5040" w:hanging="360"/>
      </w:pPr>
      <w:rPr>
        <w:rFonts w:ascii="Wingdings" w:hAnsi="Wingdings" w:hint="default"/>
      </w:rPr>
    </w:lvl>
    <w:lvl w:ilvl="7" w:tplc="F8487310" w:tentative="1">
      <w:start w:val="1"/>
      <w:numFmt w:val="bullet"/>
      <w:lvlText w:val=""/>
      <w:lvlJc w:val="left"/>
      <w:pPr>
        <w:tabs>
          <w:tab w:val="num" w:pos="5760"/>
        </w:tabs>
        <w:ind w:left="5760" w:hanging="360"/>
      </w:pPr>
      <w:rPr>
        <w:rFonts w:ascii="Wingdings" w:hAnsi="Wingdings" w:hint="default"/>
      </w:rPr>
    </w:lvl>
    <w:lvl w:ilvl="8" w:tplc="BAE42DA2" w:tentative="1">
      <w:start w:val="1"/>
      <w:numFmt w:val="bullet"/>
      <w:lvlText w:val=""/>
      <w:lvlJc w:val="left"/>
      <w:pPr>
        <w:tabs>
          <w:tab w:val="num" w:pos="6480"/>
        </w:tabs>
        <w:ind w:left="6480" w:hanging="360"/>
      </w:pPr>
      <w:rPr>
        <w:rFonts w:ascii="Wingdings" w:hAnsi="Wingdings" w:hint="default"/>
      </w:rPr>
    </w:lvl>
  </w:abstractNum>
  <w:abstractNum w:abstractNumId="13">
    <w:nsid w:val="2EB35033"/>
    <w:multiLevelType w:val="hybridMultilevel"/>
    <w:tmpl w:val="E62004A8"/>
    <w:lvl w:ilvl="0" w:tplc="13D07A98">
      <w:start w:val="1"/>
      <w:numFmt w:val="bullet"/>
      <w:lvlText w:val=""/>
      <w:lvlJc w:val="left"/>
      <w:pPr>
        <w:tabs>
          <w:tab w:val="num" w:pos="720"/>
        </w:tabs>
        <w:ind w:left="720" w:hanging="360"/>
      </w:pPr>
      <w:rPr>
        <w:rFonts w:ascii="Wingdings" w:hAnsi="Wingdings" w:hint="default"/>
      </w:rPr>
    </w:lvl>
    <w:lvl w:ilvl="1" w:tplc="AA26F2A8" w:tentative="1">
      <w:start w:val="1"/>
      <w:numFmt w:val="bullet"/>
      <w:lvlText w:val=""/>
      <w:lvlJc w:val="left"/>
      <w:pPr>
        <w:tabs>
          <w:tab w:val="num" w:pos="1440"/>
        </w:tabs>
        <w:ind w:left="1440" w:hanging="360"/>
      </w:pPr>
      <w:rPr>
        <w:rFonts w:ascii="Wingdings" w:hAnsi="Wingdings" w:hint="default"/>
      </w:rPr>
    </w:lvl>
    <w:lvl w:ilvl="2" w:tplc="9F3C3414" w:tentative="1">
      <w:start w:val="1"/>
      <w:numFmt w:val="bullet"/>
      <w:lvlText w:val=""/>
      <w:lvlJc w:val="left"/>
      <w:pPr>
        <w:tabs>
          <w:tab w:val="num" w:pos="2160"/>
        </w:tabs>
        <w:ind w:left="2160" w:hanging="360"/>
      </w:pPr>
      <w:rPr>
        <w:rFonts w:ascii="Wingdings" w:hAnsi="Wingdings" w:hint="default"/>
      </w:rPr>
    </w:lvl>
    <w:lvl w:ilvl="3" w:tplc="5CACA836" w:tentative="1">
      <w:start w:val="1"/>
      <w:numFmt w:val="bullet"/>
      <w:lvlText w:val=""/>
      <w:lvlJc w:val="left"/>
      <w:pPr>
        <w:tabs>
          <w:tab w:val="num" w:pos="2880"/>
        </w:tabs>
        <w:ind w:left="2880" w:hanging="360"/>
      </w:pPr>
      <w:rPr>
        <w:rFonts w:ascii="Wingdings" w:hAnsi="Wingdings" w:hint="default"/>
      </w:rPr>
    </w:lvl>
    <w:lvl w:ilvl="4" w:tplc="BDCE3232" w:tentative="1">
      <w:start w:val="1"/>
      <w:numFmt w:val="bullet"/>
      <w:lvlText w:val=""/>
      <w:lvlJc w:val="left"/>
      <w:pPr>
        <w:tabs>
          <w:tab w:val="num" w:pos="3600"/>
        </w:tabs>
        <w:ind w:left="3600" w:hanging="360"/>
      </w:pPr>
      <w:rPr>
        <w:rFonts w:ascii="Wingdings" w:hAnsi="Wingdings" w:hint="default"/>
      </w:rPr>
    </w:lvl>
    <w:lvl w:ilvl="5" w:tplc="2624B2CC" w:tentative="1">
      <w:start w:val="1"/>
      <w:numFmt w:val="bullet"/>
      <w:lvlText w:val=""/>
      <w:lvlJc w:val="left"/>
      <w:pPr>
        <w:tabs>
          <w:tab w:val="num" w:pos="4320"/>
        </w:tabs>
        <w:ind w:left="4320" w:hanging="360"/>
      </w:pPr>
      <w:rPr>
        <w:rFonts w:ascii="Wingdings" w:hAnsi="Wingdings" w:hint="default"/>
      </w:rPr>
    </w:lvl>
    <w:lvl w:ilvl="6" w:tplc="B928C6AE" w:tentative="1">
      <w:start w:val="1"/>
      <w:numFmt w:val="bullet"/>
      <w:lvlText w:val=""/>
      <w:lvlJc w:val="left"/>
      <w:pPr>
        <w:tabs>
          <w:tab w:val="num" w:pos="5040"/>
        </w:tabs>
        <w:ind w:left="5040" w:hanging="360"/>
      </w:pPr>
      <w:rPr>
        <w:rFonts w:ascii="Wingdings" w:hAnsi="Wingdings" w:hint="default"/>
      </w:rPr>
    </w:lvl>
    <w:lvl w:ilvl="7" w:tplc="B4720B16" w:tentative="1">
      <w:start w:val="1"/>
      <w:numFmt w:val="bullet"/>
      <w:lvlText w:val=""/>
      <w:lvlJc w:val="left"/>
      <w:pPr>
        <w:tabs>
          <w:tab w:val="num" w:pos="5760"/>
        </w:tabs>
        <w:ind w:left="5760" w:hanging="360"/>
      </w:pPr>
      <w:rPr>
        <w:rFonts w:ascii="Wingdings" w:hAnsi="Wingdings" w:hint="default"/>
      </w:rPr>
    </w:lvl>
    <w:lvl w:ilvl="8" w:tplc="C6F8B994" w:tentative="1">
      <w:start w:val="1"/>
      <w:numFmt w:val="bullet"/>
      <w:lvlText w:val=""/>
      <w:lvlJc w:val="left"/>
      <w:pPr>
        <w:tabs>
          <w:tab w:val="num" w:pos="6480"/>
        </w:tabs>
        <w:ind w:left="6480" w:hanging="360"/>
      </w:pPr>
      <w:rPr>
        <w:rFonts w:ascii="Wingdings" w:hAnsi="Wingdings" w:hint="default"/>
      </w:rPr>
    </w:lvl>
  </w:abstractNum>
  <w:abstractNum w:abstractNumId="14">
    <w:nsid w:val="2EEF4FE0"/>
    <w:multiLevelType w:val="hybridMultilevel"/>
    <w:tmpl w:val="FB00E6A8"/>
    <w:lvl w:ilvl="0" w:tplc="6E984882">
      <w:start w:val="1"/>
      <w:numFmt w:val="bullet"/>
      <w:lvlText w:val=""/>
      <w:lvlJc w:val="left"/>
      <w:pPr>
        <w:tabs>
          <w:tab w:val="num" w:pos="720"/>
        </w:tabs>
        <w:ind w:left="720" w:hanging="360"/>
      </w:pPr>
      <w:rPr>
        <w:rFonts w:ascii="Wingdings" w:hAnsi="Wingdings" w:hint="default"/>
      </w:rPr>
    </w:lvl>
    <w:lvl w:ilvl="1" w:tplc="214A5C7A" w:tentative="1">
      <w:start w:val="1"/>
      <w:numFmt w:val="bullet"/>
      <w:lvlText w:val=""/>
      <w:lvlJc w:val="left"/>
      <w:pPr>
        <w:tabs>
          <w:tab w:val="num" w:pos="1440"/>
        </w:tabs>
        <w:ind w:left="1440" w:hanging="360"/>
      </w:pPr>
      <w:rPr>
        <w:rFonts w:ascii="Wingdings" w:hAnsi="Wingdings" w:hint="default"/>
      </w:rPr>
    </w:lvl>
    <w:lvl w:ilvl="2" w:tplc="44DE4D3A" w:tentative="1">
      <w:start w:val="1"/>
      <w:numFmt w:val="bullet"/>
      <w:lvlText w:val=""/>
      <w:lvlJc w:val="left"/>
      <w:pPr>
        <w:tabs>
          <w:tab w:val="num" w:pos="2160"/>
        </w:tabs>
        <w:ind w:left="2160" w:hanging="360"/>
      </w:pPr>
      <w:rPr>
        <w:rFonts w:ascii="Wingdings" w:hAnsi="Wingdings" w:hint="default"/>
      </w:rPr>
    </w:lvl>
    <w:lvl w:ilvl="3" w:tplc="29645940" w:tentative="1">
      <w:start w:val="1"/>
      <w:numFmt w:val="bullet"/>
      <w:lvlText w:val=""/>
      <w:lvlJc w:val="left"/>
      <w:pPr>
        <w:tabs>
          <w:tab w:val="num" w:pos="2880"/>
        </w:tabs>
        <w:ind w:left="2880" w:hanging="360"/>
      </w:pPr>
      <w:rPr>
        <w:rFonts w:ascii="Wingdings" w:hAnsi="Wingdings" w:hint="default"/>
      </w:rPr>
    </w:lvl>
    <w:lvl w:ilvl="4" w:tplc="5A48DFD4" w:tentative="1">
      <w:start w:val="1"/>
      <w:numFmt w:val="bullet"/>
      <w:lvlText w:val=""/>
      <w:lvlJc w:val="left"/>
      <w:pPr>
        <w:tabs>
          <w:tab w:val="num" w:pos="3600"/>
        </w:tabs>
        <w:ind w:left="3600" w:hanging="360"/>
      </w:pPr>
      <w:rPr>
        <w:rFonts w:ascii="Wingdings" w:hAnsi="Wingdings" w:hint="default"/>
      </w:rPr>
    </w:lvl>
    <w:lvl w:ilvl="5" w:tplc="75F6C91C" w:tentative="1">
      <w:start w:val="1"/>
      <w:numFmt w:val="bullet"/>
      <w:lvlText w:val=""/>
      <w:lvlJc w:val="left"/>
      <w:pPr>
        <w:tabs>
          <w:tab w:val="num" w:pos="4320"/>
        </w:tabs>
        <w:ind w:left="4320" w:hanging="360"/>
      </w:pPr>
      <w:rPr>
        <w:rFonts w:ascii="Wingdings" w:hAnsi="Wingdings" w:hint="default"/>
      </w:rPr>
    </w:lvl>
    <w:lvl w:ilvl="6" w:tplc="A992EF34" w:tentative="1">
      <w:start w:val="1"/>
      <w:numFmt w:val="bullet"/>
      <w:lvlText w:val=""/>
      <w:lvlJc w:val="left"/>
      <w:pPr>
        <w:tabs>
          <w:tab w:val="num" w:pos="5040"/>
        </w:tabs>
        <w:ind w:left="5040" w:hanging="360"/>
      </w:pPr>
      <w:rPr>
        <w:rFonts w:ascii="Wingdings" w:hAnsi="Wingdings" w:hint="default"/>
      </w:rPr>
    </w:lvl>
    <w:lvl w:ilvl="7" w:tplc="40BE1238" w:tentative="1">
      <w:start w:val="1"/>
      <w:numFmt w:val="bullet"/>
      <w:lvlText w:val=""/>
      <w:lvlJc w:val="left"/>
      <w:pPr>
        <w:tabs>
          <w:tab w:val="num" w:pos="5760"/>
        </w:tabs>
        <w:ind w:left="5760" w:hanging="360"/>
      </w:pPr>
      <w:rPr>
        <w:rFonts w:ascii="Wingdings" w:hAnsi="Wingdings" w:hint="default"/>
      </w:rPr>
    </w:lvl>
    <w:lvl w:ilvl="8" w:tplc="3ECEB5B2" w:tentative="1">
      <w:start w:val="1"/>
      <w:numFmt w:val="bullet"/>
      <w:lvlText w:val=""/>
      <w:lvlJc w:val="left"/>
      <w:pPr>
        <w:tabs>
          <w:tab w:val="num" w:pos="6480"/>
        </w:tabs>
        <w:ind w:left="6480" w:hanging="360"/>
      </w:pPr>
      <w:rPr>
        <w:rFonts w:ascii="Wingdings" w:hAnsi="Wingdings" w:hint="default"/>
      </w:rPr>
    </w:lvl>
  </w:abstractNum>
  <w:abstractNum w:abstractNumId="15">
    <w:nsid w:val="2FCD089A"/>
    <w:multiLevelType w:val="hybridMultilevel"/>
    <w:tmpl w:val="3482A920"/>
    <w:lvl w:ilvl="0" w:tplc="B8B21A1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33E0F95"/>
    <w:multiLevelType w:val="hybridMultilevel"/>
    <w:tmpl w:val="81D2DA70"/>
    <w:lvl w:ilvl="0" w:tplc="08160011">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7">
    <w:nsid w:val="35425A1D"/>
    <w:multiLevelType w:val="singleLevel"/>
    <w:tmpl w:val="007042C2"/>
    <w:lvl w:ilvl="0">
      <w:numFmt w:val="bullet"/>
      <w:pStyle w:val="Tiret3"/>
      <w:lvlText w:val="-"/>
      <w:lvlJc w:val="left"/>
      <w:pPr>
        <w:tabs>
          <w:tab w:val="num" w:pos="1069"/>
        </w:tabs>
        <w:ind w:left="1021" w:hanging="312"/>
      </w:pPr>
      <w:rPr>
        <w:rFonts w:ascii="Times New Roman" w:hAnsi="Times New Roman" w:hint="default"/>
      </w:rPr>
    </w:lvl>
  </w:abstractNum>
  <w:abstractNum w:abstractNumId="18">
    <w:nsid w:val="362E45D9"/>
    <w:multiLevelType w:val="hybridMultilevel"/>
    <w:tmpl w:val="95B26F9A"/>
    <w:lvl w:ilvl="0" w:tplc="D64820FC">
      <w:start w:val="1"/>
      <w:numFmt w:val="bullet"/>
      <w:lvlText w:val=""/>
      <w:lvlJc w:val="left"/>
      <w:pPr>
        <w:tabs>
          <w:tab w:val="num" w:pos="720"/>
        </w:tabs>
        <w:ind w:left="720" w:hanging="360"/>
      </w:pPr>
      <w:rPr>
        <w:rFonts w:ascii="Wingdings" w:hAnsi="Wingdings" w:hint="default"/>
      </w:rPr>
    </w:lvl>
    <w:lvl w:ilvl="1" w:tplc="D332D17A" w:tentative="1">
      <w:start w:val="1"/>
      <w:numFmt w:val="bullet"/>
      <w:lvlText w:val=""/>
      <w:lvlJc w:val="left"/>
      <w:pPr>
        <w:tabs>
          <w:tab w:val="num" w:pos="1440"/>
        </w:tabs>
        <w:ind w:left="1440" w:hanging="360"/>
      </w:pPr>
      <w:rPr>
        <w:rFonts w:ascii="Wingdings" w:hAnsi="Wingdings" w:hint="default"/>
      </w:rPr>
    </w:lvl>
    <w:lvl w:ilvl="2" w:tplc="F35CC4B0" w:tentative="1">
      <w:start w:val="1"/>
      <w:numFmt w:val="bullet"/>
      <w:lvlText w:val=""/>
      <w:lvlJc w:val="left"/>
      <w:pPr>
        <w:tabs>
          <w:tab w:val="num" w:pos="2160"/>
        </w:tabs>
        <w:ind w:left="2160" w:hanging="360"/>
      </w:pPr>
      <w:rPr>
        <w:rFonts w:ascii="Wingdings" w:hAnsi="Wingdings" w:hint="default"/>
      </w:rPr>
    </w:lvl>
    <w:lvl w:ilvl="3" w:tplc="4CEE9EB2" w:tentative="1">
      <w:start w:val="1"/>
      <w:numFmt w:val="bullet"/>
      <w:lvlText w:val=""/>
      <w:lvlJc w:val="left"/>
      <w:pPr>
        <w:tabs>
          <w:tab w:val="num" w:pos="2880"/>
        </w:tabs>
        <w:ind w:left="2880" w:hanging="360"/>
      </w:pPr>
      <w:rPr>
        <w:rFonts w:ascii="Wingdings" w:hAnsi="Wingdings" w:hint="default"/>
      </w:rPr>
    </w:lvl>
    <w:lvl w:ilvl="4" w:tplc="BD54AE8C" w:tentative="1">
      <w:start w:val="1"/>
      <w:numFmt w:val="bullet"/>
      <w:lvlText w:val=""/>
      <w:lvlJc w:val="left"/>
      <w:pPr>
        <w:tabs>
          <w:tab w:val="num" w:pos="3600"/>
        </w:tabs>
        <w:ind w:left="3600" w:hanging="360"/>
      </w:pPr>
      <w:rPr>
        <w:rFonts w:ascii="Wingdings" w:hAnsi="Wingdings" w:hint="default"/>
      </w:rPr>
    </w:lvl>
    <w:lvl w:ilvl="5" w:tplc="C578385E" w:tentative="1">
      <w:start w:val="1"/>
      <w:numFmt w:val="bullet"/>
      <w:lvlText w:val=""/>
      <w:lvlJc w:val="left"/>
      <w:pPr>
        <w:tabs>
          <w:tab w:val="num" w:pos="4320"/>
        </w:tabs>
        <w:ind w:left="4320" w:hanging="360"/>
      </w:pPr>
      <w:rPr>
        <w:rFonts w:ascii="Wingdings" w:hAnsi="Wingdings" w:hint="default"/>
      </w:rPr>
    </w:lvl>
    <w:lvl w:ilvl="6" w:tplc="F8A80CB4" w:tentative="1">
      <w:start w:val="1"/>
      <w:numFmt w:val="bullet"/>
      <w:lvlText w:val=""/>
      <w:lvlJc w:val="left"/>
      <w:pPr>
        <w:tabs>
          <w:tab w:val="num" w:pos="5040"/>
        </w:tabs>
        <w:ind w:left="5040" w:hanging="360"/>
      </w:pPr>
      <w:rPr>
        <w:rFonts w:ascii="Wingdings" w:hAnsi="Wingdings" w:hint="default"/>
      </w:rPr>
    </w:lvl>
    <w:lvl w:ilvl="7" w:tplc="D332C6FA" w:tentative="1">
      <w:start w:val="1"/>
      <w:numFmt w:val="bullet"/>
      <w:lvlText w:val=""/>
      <w:lvlJc w:val="left"/>
      <w:pPr>
        <w:tabs>
          <w:tab w:val="num" w:pos="5760"/>
        </w:tabs>
        <w:ind w:left="5760" w:hanging="360"/>
      </w:pPr>
      <w:rPr>
        <w:rFonts w:ascii="Wingdings" w:hAnsi="Wingdings" w:hint="default"/>
      </w:rPr>
    </w:lvl>
    <w:lvl w:ilvl="8" w:tplc="E800DAA6" w:tentative="1">
      <w:start w:val="1"/>
      <w:numFmt w:val="bullet"/>
      <w:lvlText w:val=""/>
      <w:lvlJc w:val="left"/>
      <w:pPr>
        <w:tabs>
          <w:tab w:val="num" w:pos="6480"/>
        </w:tabs>
        <w:ind w:left="6480" w:hanging="360"/>
      </w:pPr>
      <w:rPr>
        <w:rFonts w:ascii="Wingdings" w:hAnsi="Wingdings" w:hint="default"/>
      </w:rPr>
    </w:lvl>
  </w:abstractNum>
  <w:abstractNum w:abstractNumId="19">
    <w:nsid w:val="3DAD4EDC"/>
    <w:multiLevelType w:val="hybridMultilevel"/>
    <w:tmpl w:val="4C0A8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0B5316A"/>
    <w:multiLevelType w:val="hybridMultilevel"/>
    <w:tmpl w:val="CC264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93B31AF"/>
    <w:multiLevelType w:val="hybridMultilevel"/>
    <w:tmpl w:val="A18AC216"/>
    <w:lvl w:ilvl="0" w:tplc="40E0563C">
      <w:start w:val="1"/>
      <w:numFmt w:val="bullet"/>
      <w:lvlText w:val=""/>
      <w:lvlJc w:val="left"/>
      <w:pPr>
        <w:tabs>
          <w:tab w:val="num" w:pos="720"/>
        </w:tabs>
        <w:ind w:left="720" w:hanging="360"/>
      </w:pPr>
      <w:rPr>
        <w:rFonts w:ascii="Wingdings" w:hAnsi="Wingdings" w:hint="default"/>
      </w:rPr>
    </w:lvl>
    <w:lvl w:ilvl="1" w:tplc="92C29E82" w:tentative="1">
      <w:start w:val="1"/>
      <w:numFmt w:val="bullet"/>
      <w:lvlText w:val=""/>
      <w:lvlJc w:val="left"/>
      <w:pPr>
        <w:tabs>
          <w:tab w:val="num" w:pos="1440"/>
        </w:tabs>
        <w:ind w:left="1440" w:hanging="360"/>
      </w:pPr>
      <w:rPr>
        <w:rFonts w:ascii="Wingdings" w:hAnsi="Wingdings" w:hint="default"/>
      </w:rPr>
    </w:lvl>
    <w:lvl w:ilvl="2" w:tplc="804EAD9C" w:tentative="1">
      <w:start w:val="1"/>
      <w:numFmt w:val="bullet"/>
      <w:lvlText w:val=""/>
      <w:lvlJc w:val="left"/>
      <w:pPr>
        <w:tabs>
          <w:tab w:val="num" w:pos="2160"/>
        </w:tabs>
        <w:ind w:left="2160" w:hanging="360"/>
      </w:pPr>
      <w:rPr>
        <w:rFonts w:ascii="Wingdings" w:hAnsi="Wingdings" w:hint="default"/>
      </w:rPr>
    </w:lvl>
    <w:lvl w:ilvl="3" w:tplc="E7A67278" w:tentative="1">
      <w:start w:val="1"/>
      <w:numFmt w:val="bullet"/>
      <w:lvlText w:val=""/>
      <w:lvlJc w:val="left"/>
      <w:pPr>
        <w:tabs>
          <w:tab w:val="num" w:pos="2880"/>
        </w:tabs>
        <w:ind w:left="2880" w:hanging="360"/>
      </w:pPr>
      <w:rPr>
        <w:rFonts w:ascii="Wingdings" w:hAnsi="Wingdings" w:hint="default"/>
      </w:rPr>
    </w:lvl>
    <w:lvl w:ilvl="4" w:tplc="E0862470" w:tentative="1">
      <w:start w:val="1"/>
      <w:numFmt w:val="bullet"/>
      <w:lvlText w:val=""/>
      <w:lvlJc w:val="left"/>
      <w:pPr>
        <w:tabs>
          <w:tab w:val="num" w:pos="3600"/>
        </w:tabs>
        <w:ind w:left="3600" w:hanging="360"/>
      </w:pPr>
      <w:rPr>
        <w:rFonts w:ascii="Wingdings" w:hAnsi="Wingdings" w:hint="default"/>
      </w:rPr>
    </w:lvl>
    <w:lvl w:ilvl="5" w:tplc="5490795A" w:tentative="1">
      <w:start w:val="1"/>
      <w:numFmt w:val="bullet"/>
      <w:lvlText w:val=""/>
      <w:lvlJc w:val="left"/>
      <w:pPr>
        <w:tabs>
          <w:tab w:val="num" w:pos="4320"/>
        </w:tabs>
        <w:ind w:left="4320" w:hanging="360"/>
      </w:pPr>
      <w:rPr>
        <w:rFonts w:ascii="Wingdings" w:hAnsi="Wingdings" w:hint="default"/>
      </w:rPr>
    </w:lvl>
    <w:lvl w:ilvl="6" w:tplc="F3EC241A" w:tentative="1">
      <w:start w:val="1"/>
      <w:numFmt w:val="bullet"/>
      <w:lvlText w:val=""/>
      <w:lvlJc w:val="left"/>
      <w:pPr>
        <w:tabs>
          <w:tab w:val="num" w:pos="5040"/>
        </w:tabs>
        <w:ind w:left="5040" w:hanging="360"/>
      </w:pPr>
      <w:rPr>
        <w:rFonts w:ascii="Wingdings" w:hAnsi="Wingdings" w:hint="default"/>
      </w:rPr>
    </w:lvl>
    <w:lvl w:ilvl="7" w:tplc="852EC622" w:tentative="1">
      <w:start w:val="1"/>
      <w:numFmt w:val="bullet"/>
      <w:lvlText w:val=""/>
      <w:lvlJc w:val="left"/>
      <w:pPr>
        <w:tabs>
          <w:tab w:val="num" w:pos="5760"/>
        </w:tabs>
        <w:ind w:left="5760" w:hanging="360"/>
      </w:pPr>
      <w:rPr>
        <w:rFonts w:ascii="Wingdings" w:hAnsi="Wingdings" w:hint="default"/>
      </w:rPr>
    </w:lvl>
    <w:lvl w:ilvl="8" w:tplc="850CBCC8" w:tentative="1">
      <w:start w:val="1"/>
      <w:numFmt w:val="bullet"/>
      <w:lvlText w:val=""/>
      <w:lvlJc w:val="left"/>
      <w:pPr>
        <w:tabs>
          <w:tab w:val="num" w:pos="6480"/>
        </w:tabs>
        <w:ind w:left="6480" w:hanging="360"/>
      </w:pPr>
      <w:rPr>
        <w:rFonts w:ascii="Wingdings" w:hAnsi="Wingdings" w:hint="default"/>
      </w:rPr>
    </w:lvl>
  </w:abstractNum>
  <w:abstractNum w:abstractNumId="22">
    <w:nsid w:val="4F0E1742"/>
    <w:multiLevelType w:val="hybridMultilevel"/>
    <w:tmpl w:val="4D0090EC"/>
    <w:lvl w:ilvl="0" w:tplc="1C5417AA">
      <w:start w:val="1"/>
      <w:numFmt w:val="bullet"/>
      <w:pStyle w:val="Tiret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6960705"/>
    <w:multiLevelType w:val="hybridMultilevel"/>
    <w:tmpl w:val="EA0C6F10"/>
    <w:lvl w:ilvl="0" w:tplc="4386E52A">
      <w:start w:val="1"/>
      <w:numFmt w:val="bullet"/>
      <w:lvlText w:val=""/>
      <w:lvlJc w:val="left"/>
      <w:pPr>
        <w:tabs>
          <w:tab w:val="num" w:pos="720"/>
        </w:tabs>
        <w:ind w:left="720" w:hanging="360"/>
      </w:pPr>
      <w:rPr>
        <w:rFonts w:ascii="Wingdings" w:hAnsi="Wingdings" w:hint="default"/>
      </w:rPr>
    </w:lvl>
    <w:lvl w:ilvl="1" w:tplc="044635C4" w:tentative="1">
      <w:start w:val="1"/>
      <w:numFmt w:val="bullet"/>
      <w:lvlText w:val=""/>
      <w:lvlJc w:val="left"/>
      <w:pPr>
        <w:tabs>
          <w:tab w:val="num" w:pos="1440"/>
        </w:tabs>
        <w:ind w:left="1440" w:hanging="360"/>
      </w:pPr>
      <w:rPr>
        <w:rFonts w:ascii="Wingdings" w:hAnsi="Wingdings" w:hint="default"/>
      </w:rPr>
    </w:lvl>
    <w:lvl w:ilvl="2" w:tplc="FB466A24" w:tentative="1">
      <w:start w:val="1"/>
      <w:numFmt w:val="bullet"/>
      <w:lvlText w:val=""/>
      <w:lvlJc w:val="left"/>
      <w:pPr>
        <w:tabs>
          <w:tab w:val="num" w:pos="2160"/>
        </w:tabs>
        <w:ind w:left="2160" w:hanging="360"/>
      </w:pPr>
      <w:rPr>
        <w:rFonts w:ascii="Wingdings" w:hAnsi="Wingdings" w:hint="default"/>
      </w:rPr>
    </w:lvl>
    <w:lvl w:ilvl="3" w:tplc="4C887472" w:tentative="1">
      <w:start w:val="1"/>
      <w:numFmt w:val="bullet"/>
      <w:lvlText w:val=""/>
      <w:lvlJc w:val="left"/>
      <w:pPr>
        <w:tabs>
          <w:tab w:val="num" w:pos="2880"/>
        </w:tabs>
        <w:ind w:left="2880" w:hanging="360"/>
      </w:pPr>
      <w:rPr>
        <w:rFonts w:ascii="Wingdings" w:hAnsi="Wingdings" w:hint="default"/>
      </w:rPr>
    </w:lvl>
    <w:lvl w:ilvl="4" w:tplc="B420C36A" w:tentative="1">
      <w:start w:val="1"/>
      <w:numFmt w:val="bullet"/>
      <w:lvlText w:val=""/>
      <w:lvlJc w:val="left"/>
      <w:pPr>
        <w:tabs>
          <w:tab w:val="num" w:pos="3600"/>
        </w:tabs>
        <w:ind w:left="3600" w:hanging="360"/>
      </w:pPr>
      <w:rPr>
        <w:rFonts w:ascii="Wingdings" w:hAnsi="Wingdings" w:hint="default"/>
      </w:rPr>
    </w:lvl>
    <w:lvl w:ilvl="5" w:tplc="679EA6E6" w:tentative="1">
      <w:start w:val="1"/>
      <w:numFmt w:val="bullet"/>
      <w:lvlText w:val=""/>
      <w:lvlJc w:val="left"/>
      <w:pPr>
        <w:tabs>
          <w:tab w:val="num" w:pos="4320"/>
        </w:tabs>
        <w:ind w:left="4320" w:hanging="360"/>
      </w:pPr>
      <w:rPr>
        <w:rFonts w:ascii="Wingdings" w:hAnsi="Wingdings" w:hint="default"/>
      </w:rPr>
    </w:lvl>
    <w:lvl w:ilvl="6" w:tplc="50D2194C" w:tentative="1">
      <w:start w:val="1"/>
      <w:numFmt w:val="bullet"/>
      <w:lvlText w:val=""/>
      <w:lvlJc w:val="left"/>
      <w:pPr>
        <w:tabs>
          <w:tab w:val="num" w:pos="5040"/>
        </w:tabs>
        <w:ind w:left="5040" w:hanging="360"/>
      </w:pPr>
      <w:rPr>
        <w:rFonts w:ascii="Wingdings" w:hAnsi="Wingdings" w:hint="default"/>
      </w:rPr>
    </w:lvl>
    <w:lvl w:ilvl="7" w:tplc="E7B242B6" w:tentative="1">
      <w:start w:val="1"/>
      <w:numFmt w:val="bullet"/>
      <w:lvlText w:val=""/>
      <w:lvlJc w:val="left"/>
      <w:pPr>
        <w:tabs>
          <w:tab w:val="num" w:pos="5760"/>
        </w:tabs>
        <w:ind w:left="5760" w:hanging="360"/>
      </w:pPr>
      <w:rPr>
        <w:rFonts w:ascii="Wingdings" w:hAnsi="Wingdings" w:hint="default"/>
      </w:rPr>
    </w:lvl>
    <w:lvl w:ilvl="8" w:tplc="A21ECE70" w:tentative="1">
      <w:start w:val="1"/>
      <w:numFmt w:val="bullet"/>
      <w:lvlText w:val=""/>
      <w:lvlJc w:val="left"/>
      <w:pPr>
        <w:tabs>
          <w:tab w:val="num" w:pos="6480"/>
        </w:tabs>
        <w:ind w:left="6480" w:hanging="360"/>
      </w:pPr>
      <w:rPr>
        <w:rFonts w:ascii="Wingdings" w:hAnsi="Wingdings" w:hint="default"/>
      </w:rPr>
    </w:lvl>
  </w:abstractNum>
  <w:abstractNum w:abstractNumId="24">
    <w:nsid w:val="5DFD014F"/>
    <w:multiLevelType w:val="singleLevel"/>
    <w:tmpl w:val="03C29486"/>
    <w:lvl w:ilvl="0">
      <w:start w:val="1"/>
      <w:numFmt w:val="bullet"/>
      <w:lvlText w:val="-"/>
      <w:lvlJc w:val="left"/>
      <w:pPr>
        <w:tabs>
          <w:tab w:val="num" w:pos="360"/>
        </w:tabs>
        <w:ind w:left="284" w:hanging="284"/>
      </w:pPr>
      <w:rPr>
        <w:rFonts w:ascii="Times New Roman" w:hAnsi="Times New Roman" w:hint="default"/>
      </w:rPr>
    </w:lvl>
  </w:abstractNum>
  <w:abstractNum w:abstractNumId="25">
    <w:nsid w:val="5E6B69F7"/>
    <w:multiLevelType w:val="hybridMultilevel"/>
    <w:tmpl w:val="1236E38C"/>
    <w:lvl w:ilvl="0" w:tplc="2CE6BA2E">
      <w:start w:val="1"/>
      <w:numFmt w:val="bullet"/>
      <w:lvlText w:val=""/>
      <w:lvlJc w:val="left"/>
      <w:pPr>
        <w:tabs>
          <w:tab w:val="num" w:pos="720"/>
        </w:tabs>
        <w:ind w:left="720" w:hanging="360"/>
      </w:pPr>
      <w:rPr>
        <w:rFonts w:ascii="Wingdings" w:hAnsi="Wingdings" w:hint="default"/>
      </w:rPr>
    </w:lvl>
    <w:lvl w:ilvl="1" w:tplc="FFA4F46A" w:tentative="1">
      <w:start w:val="1"/>
      <w:numFmt w:val="bullet"/>
      <w:lvlText w:val=""/>
      <w:lvlJc w:val="left"/>
      <w:pPr>
        <w:tabs>
          <w:tab w:val="num" w:pos="1440"/>
        </w:tabs>
        <w:ind w:left="1440" w:hanging="360"/>
      </w:pPr>
      <w:rPr>
        <w:rFonts w:ascii="Wingdings" w:hAnsi="Wingdings" w:hint="default"/>
      </w:rPr>
    </w:lvl>
    <w:lvl w:ilvl="2" w:tplc="3DA6671E" w:tentative="1">
      <w:start w:val="1"/>
      <w:numFmt w:val="bullet"/>
      <w:lvlText w:val=""/>
      <w:lvlJc w:val="left"/>
      <w:pPr>
        <w:tabs>
          <w:tab w:val="num" w:pos="2160"/>
        </w:tabs>
        <w:ind w:left="2160" w:hanging="360"/>
      </w:pPr>
      <w:rPr>
        <w:rFonts w:ascii="Wingdings" w:hAnsi="Wingdings" w:hint="default"/>
      </w:rPr>
    </w:lvl>
    <w:lvl w:ilvl="3" w:tplc="7C74CE58" w:tentative="1">
      <w:start w:val="1"/>
      <w:numFmt w:val="bullet"/>
      <w:lvlText w:val=""/>
      <w:lvlJc w:val="left"/>
      <w:pPr>
        <w:tabs>
          <w:tab w:val="num" w:pos="2880"/>
        </w:tabs>
        <w:ind w:left="2880" w:hanging="360"/>
      </w:pPr>
      <w:rPr>
        <w:rFonts w:ascii="Wingdings" w:hAnsi="Wingdings" w:hint="default"/>
      </w:rPr>
    </w:lvl>
    <w:lvl w:ilvl="4" w:tplc="9162F6CE" w:tentative="1">
      <w:start w:val="1"/>
      <w:numFmt w:val="bullet"/>
      <w:lvlText w:val=""/>
      <w:lvlJc w:val="left"/>
      <w:pPr>
        <w:tabs>
          <w:tab w:val="num" w:pos="3600"/>
        </w:tabs>
        <w:ind w:left="3600" w:hanging="360"/>
      </w:pPr>
      <w:rPr>
        <w:rFonts w:ascii="Wingdings" w:hAnsi="Wingdings" w:hint="default"/>
      </w:rPr>
    </w:lvl>
    <w:lvl w:ilvl="5" w:tplc="C8A28562" w:tentative="1">
      <w:start w:val="1"/>
      <w:numFmt w:val="bullet"/>
      <w:lvlText w:val=""/>
      <w:lvlJc w:val="left"/>
      <w:pPr>
        <w:tabs>
          <w:tab w:val="num" w:pos="4320"/>
        </w:tabs>
        <w:ind w:left="4320" w:hanging="360"/>
      </w:pPr>
      <w:rPr>
        <w:rFonts w:ascii="Wingdings" w:hAnsi="Wingdings" w:hint="default"/>
      </w:rPr>
    </w:lvl>
    <w:lvl w:ilvl="6" w:tplc="A04275C6" w:tentative="1">
      <w:start w:val="1"/>
      <w:numFmt w:val="bullet"/>
      <w:lvlText w:val=""/>
      <w:lvlJc w:val="left"/>
      <w:pPr>
        <w:tabs>
          <w:tab w:val="num" w:pos="5040"/>
        </w:tabs>
        <w:ind w:left="5040" w:hanging="360"/>
      </w:pPr>
      <w:rPr>
        <w:rFonts w:ascii="Wingdings" w:hAnsi="Wingdings" w:hint="default"/>
      </w:rPr>
    </w:lvl>
    <w:lvl w:ilvl="7" w:tplc="87425C22" w:tentative="1">
      <w:start w:val="1"/>
      <w:numFmt w:val="bullet"/>
      <w:lvlText w:val=""/>
      <w:lvlJc w:val="left"/>
      <w:pPr>
        <w:tabs>
          <w:tab w:val="num" w:pos="5760"/>
        </w:tabs>
        <w:ind w:left="5760" w:hanging="360"/>
      </w:pPr>
      <w:rPr>
        <w:rFonts w:ascii="Wingdings" w:hAnsi="Wingdings" w:hint="default"/>
      </w:rPr>
    </w:lvl>
    <w:lvl w:ilvl="8" w:tplc="F8846C90" w:tentative="1">
      <w:start w:val="1"/>
      <w:numFmt w:val="bullet"/>
      <w:lvlText w:val=""/>
      <w:lvlJc w:val="left"/>
      <w:pPr>
        <w:tabs>
          <w:tab w:val="num" w:pos="6480"/>
        </w:tabs>
        <w:ind w:left="6480" w:hanging="360"/>
      </w:pPr>
      <w:rPr>
        <w:rFonts w:ascii="Wingdings" w:hAnsi="Wingdings" w:hint="default"/>
      </w:rPr>
    </w:lvl>
  </w:abstractNum>
  <w:abstractNum w:abstractNumId="26">
    <w:nsid w:val="641F3601"/>
    <w:multiLevelType w:val="hybridMultilevel"/>
    <w:tmpl w:val="E44A9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9CC17F3"/>
    <w:multiLevelType w:val="hybridMultilevel"/>
    <w:tmpl w:val="18303D30"/>
    <w:lvl w:ilvl="0" w:tplc="AECAF6EA">
      <w:start w:val="1"/>
      <w:numFmt w:val="bullet"/>
      <w:lvlText w:val=""/>
      <w:lvlJc w:val="left"/>
      <w:pPr>
        <w:tabs>
          <w:tab w:val="num" w:pos="720"/>
        </w:tabs>
        <w:ind w:left="720" w:hanging="360"/>
      </w:pPr>
      <w:rPr>
        <w:rFonts w:ascii="Wingdings" w:hAnsi="Wingdings" w:hint="default"/>
      </w:rPr>
    </w:lvl>
    <w:lvl w:ilvl="1" w:tplc="04C8C29C" w:tentative="1">
      <w:start w:val="1"/>
      <w:numFmt w:val="bullet"/>
      <w:lvlText w:val=""/>
      <w:lvlJc w:val="left"/>
      <w:pPr>
        <w:tabs>
          <w:tab w:val="num" w:pos="1440"/>
        </w:tabs>
        <w:ind w:left="1440" w:hanging="360"/>
      </w:pPr>
      <w:rPr>
        <w:rFonts w:ascii="Wingdings" w:hAnsi="Wingdings" w:hint="default"/>
      </w:rPr>
    </w:lvl>
    <w:lvl w:ilvl="2" w:tplc="78F25606" w:tentative="1">
      <w:start w:val="1"/>
      <w:numFmt w:val="bullet"/>
      <w:lvlText w:val=""/>
      <w:lvlJc w:val="left"/>
      <w:pPr>
        <w:tabs>
          <w:tab w:val="num" w:pos="2160"/>
        </w:tabs>
        <w:ind w:left="2160" w:hanging="360"/>
      </w:pPr>
      <w:rPr>
        <w:rFonts w:ascii="Wingdings" w:hAnsi="Wingdings" w:hint="default"/>
      </w:rPr>
    </w:lvl>
    <w:lvl w:ilvl="3" w:tplc="9D80C89E" w:tentative="1">
      <w:start w:val="1"/>
      <w:numFmt w:val="bullet"/>
      <w:lvlText w:val=""/>
      <w:lvlJc w:val="left"/>
      <w:pPr>
        <w:tabs>
          <w:tab w:val="num" w:pos="2880"/>
        </w:tabs>
        <w:ind w:left="2880" w:hanging="360"/>
      </w:pPr>
      <w:rPr>
        <w:rFonts w:ascii="Wingdings" w:hAnsi="Wingdings" w:hint="default"/>
      </w:rPr>
    </w:lvl>
    <w:lvl w:ilvl="4" w:tplc="E002553C" w:tentative="1">
      <w:start w:val="1"/>
      <w:numFmt w:val="bullet"/>
      <w:lvlText w:val=""/>
      <w:lvlJc w:val="left"/>
      <w:pPr>
        <w:tabs>
          <w:tab w:val="num" w:pos="3600"/>
        </w:tabs>
        <w:ind w:left="3600" w:hanging="360"/>
      </w:pPr>
      <w:rPr>
        <w:rFonts w:ascii="Wingdings" w:hAnsi="Wingdings" w:hint="default"/>
      </w:rPr>
    </w:lvl>
    <w:lvl w:ilvl="5" w:tplc="4A70F86A" w:tentative="1">
      <w:start w:val="1"/>
      <w:numFmt w:val="bullet"/>
      <w:lvlText w:val=""/>
      <w:lvlJc w:val="left"/>
      <w:pPr>
        <w:tabs>
          <w:tab w:val="num" w:pos="4320"/>
        </w:tabs>
        <w:ind w:left="4320" w:hanging="360"/>
      </w:pPr>
      <w:rPr>
        <w:rFonts w:ascii="Wingdings" w:hAnsi="Wingdings" w:hint="default"/>
      </w:rPr>
    </w:lvl>
    <w:lvl w:ilvl="6" w:tplc="970E78B2" w:tentative="1">
      <w:start w:val="1"/>
      <w:numFmt w:val="bullet"/>
      <w:lvlText w:val=""/>
      <w:lvlJc w:val="left"/>
      <w:pPr>
        <w:tabs>
          <w:tab w:val="num" w:pos="5040"/>
        </w:tabs>
        <w:ind w:left="5040" w:hanging="360"/>
      </w:pPr>
      <w:rPr>
        <w:rFonts w:ascii="Wingdings" w:hAnsi="Wingdings" w:hint="default"/>
      </w:rPr>
    </w:lvl>
    <w:lvl w:ilvl="7" w:tplc="D0B89E2A" w:tentative="1">
      <w:start w:val="1"/>
      <w:numFmt w:val="bullet"/>
      <w:lvlText w:val=""/>
      <w:lvlJc w:val="left"/>
      <w:pPr>
        <w:tabs>
          <w:tab w:val="num" w:pos="5760"/>
        </w:tabs>
        <w:ind w:left="5760" w:hanging="360"/>
      </w:pPr>
      <w:rPr>
        <w:rFonts w:ascii="Wingdings" w:hAnsi="Wingdings" w:hint="default"/>
      </w:rPr>
    </w:lvl>
    <w:lvl w:ilvl="8" w:tplc="36641E68" w:tentative="1">
      <w:start w:val="1"/>
      <w:numFmt w:val="bullet"/>
      <w:lvlText w:val=""/>
      <w:lvlJc w:val="left"/>
      <w:pPr>
        <w:tabs>
          <w:tab w:val="num" w:pos="6480"/>
        </w:tabs>
        <w:ind w:left="6480" w:hanging="360"/>
      </w:pPr>
      <w:rPr>
        <w:rFonts w:ascii="Wingdings" w:hAnsi="Wingdings" w:hint="default"/>
      </w:rPr>
    </w:lvl>
  </w:abstractNum>
  <w:abstractNum w:abstractNumId="28">
    <w:nsid w:val="7894210E"/>
    <w:multiLevelType w:val="hybridMultilevel"/>
    <w:tmpl w:val="7CD09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DF03F47"/>
    <w:multiLevelType w:val="hybridMultilevel"/>
    <w:tmpl w:val="A6EAD7CA"/>
    <w:lvl w:ilvl="0" w:tplc="F61663D4">
      <w:start w:val="1"/>
      <w:numFmt w:val="bullet"/>
      <w:lvlText w:val=""/>
      <w:lvlJc w:val="left"/>
      <w:pPr>
        <w:tabs>
          <w:tab w:val="num" w:pos="720"/>
        </w:tabs>
        <w:ind w:left="720" w:hanging="360"/>
      </w:pPr>
      <w:rPr>
        <w:rFonts w:ascii="Wingdings" w:hAnsi="Wingdings" w:hint="default"/>
      </w:rPr>
    </w:lvl>
    <w:lvl w:ilvl="1" w:tplc="106C57BC" w:tentative="1">
      <w:start w:val="1"/>
      <w:numFmt w:val="bullet"/>
      <w:lvlText w:val=""/>
      <w:lvlJc w:val="left"/>
      <w:pPr>
        <w:tabs>
          <w:tab w:val="num" w:pos="1440"/>
        </w:tabs>
        <w:ind w:left="1440" w:hanging="360"/>
      </w:pPr>
      <w:rPr>
        <w:rFonts w:ascii="Wingdings" w:hAnsi="Wingdings" w:hint="default"/>
      </w:rPr>
    </w:lvl>
    <w:lvl w:ilvl="2" w:tplc="202A5318" w:tentative="1">
      <w:start w:val="1"/>
      <w:numFmt w:val="bullet"/>
      <w:lvlText w:val=""/>
      <w:lvlJc w:val="left"/>
      <w:pPr>
        <w:tabs>
          <w:tab w:val="num" w:pos="2160"/>
        </w:tabs>
        <w:ind w:left="2160" w:hanging="360"/>
      </w:pPr>
      <w:rPr>
        <w:rFonts w:ascii="Wingdings" w:hAnsi="Wingdings" w:hint="default"/>
      </w:rPr>
    </w:lvl>
    <w:lvl w:ilvl="3" w:tplc="5AB08412" w:tentative="1">
      <w:start w:val="1"/>
      <w:numFmt w:val="bullet"/>
      <w:lvlText w:val=""/>
      <w:lvlJc w:val="left"/>
      <w:pPr>
        <w:tabs>
          <w:tab w:val="num" w:pos="2880"/>
        </w:tabs>
        <w:ind w:left="2880" w:hanging="360"/>
      </w:pPr>
      <w:rPr>
        <w:rFonts w:ascii="Wingdings" w:hAnsi="Wingdings" w:hint="default"/>
      </w:rPr>
    </w:lvl>
    <w:lvl w:ilvl="4" w:tplc="37B0D570" w:tentative="1">
      <w:start w:val="1"/>
      <w:numFmt w:val="bullet"/>
      <w:lvlText w:val=""/>
      <w:lvlJc w:val="left"/>
      <w:pPr>
        <w:tabs>
          <w:tab w:val="num" w:pos="3600"/>
        </w:tabs>
        <w:ind w:left="3600" w:hanging="360"/>
      </w:pPr>
      <w:rPr>
        <w:rFonts w:ascii="Wingdings" w:hAnsi="Wingdings" w:hint="default"/>
      </w:rPr>
    </w:lvl>
    <w:lvl w:ilvl="5" w:tplc="C56AEBCA" w:tentative="1">
      <w:start w:val="1"/>
      <w:numFmt w:val="bullet"/>
      <w:lvlText w:val=""/>
      <w:lvlJc w:val="left"/>
      <w:pPr>
        <w:tabs>
          <w:tab w:val="num" w:pos="4320"/>
        </w:tabs>
        <w:ind w:left="4320" w:hanging="360"/>
      </w:pPr>
      <w:rPr>
        <w:rFonts w:ascii="Wingdings" w:hAnsi="Wingdings" w:hint="default"/>
      </w:rPr>
    </w:lvl>
    <w:lvl w:ilvl="6" w:tplc="30F0F47C" w:tentative="1">
      <w:start w:val="1"/>
      <w:numFmt w:val="bullet"/>
      <w:lvlText w:val=""/>
      <w:lvlJc w:val="left"/>
      <w:pPr>
        <w:tabs>
          <w:tab w:val="num" w:pos="5040"/>
        </w:tabs>
        <w:ind w:left="5040" w:hanging="360"/>
      </w:pPr>
      <w:rPr>
        <w:rFonts w:ascii="Wingdings" w:hAnsi="Wingdings" w:hint="default"/>
      </w:rPr>
    </w:lvl>
    <w:lvl w:ilvl="7" w:tplc="D1E85EDC" w:tentative="1">
      <w:start w:val="1"/>
      <w:numFmt w:val="bullet"/>
      <w:lvlText w:val=""/>
      <w:lvlJc w:val="left"/>
      <w:pPr>
        <w:tabs>
          <w:tab w:val="num" w:pos="5760"/>
        </w:tabs>
        <w:ind w:left="5760" w:hanging="360"/>
      </w:pPr>
      <w:rPr>
        <w:rFonts w:ascii="Wingdings" w:hAnsi="Wingdings" w:hint="default"/>
      </w:rPr>
    </w:lvl>
    <w:lvl w:ilvl="8" w:tplc="B372B7C4" w:tentative="1">
      <w:start w:val="1"/>
      <w:numFmt w:val="bullet"/>
      <w:lvlText w:val=""/>
      <w:lvlJc w:val="left"/>
      <w:pPr>
        <w:tabs>
          <w:tab w:val="num" w:pos="6480"/>
        </w:tabs>
        <w:ind w:left="6480" w:hanging="360"/>
      </w:pPr>
      <w:rPr>
        <w:rFonts w:ascii="Wingdings" w:hAnsi="Wingdings" w:hint="default"/>
      </w:rPr>
    </w:lvl>
  </w:abstractNum>
  <w:abstractNum w:abstractNumId="30">
    <w:nsid w:val="7E6954B0"/>
    <w:multiLevelType w:val="hybridMultilevel"/>
    <w:tmpl w:val="6BDA2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FE3076B"/>
    <w:multiLevelType w:val="hybridMultilevel"/>
    <w:tmpl w:val="7A685F66"/>
    <w:lvl w:ilvl="0" w:tplc="5A62FBEA">
      <w:start w:val="1"/>
      <w:numFmt w:val="bullet"/>
      <w:lvlText w:val=""/>
      <w:lvlJc w:val="left"/>
      <w:pPr>
        <w:tabs>
          <w:tab w:val="num" w:pos="720"/>
        </w:tabs>
        <w:ind w:left="720" w:hanging="360"/>
      </w:pPr>
      <w:rPr>
        <w:rFonts w:ascii="Wingdings" w:hAnsi="Wingdings" w:hint="default"/>
      </w:rPr>
    </w:lvl>
    <w:lvl w:ilvl="1" w:tplc="F804323E" w:tentative="1">
      <w:start w:val="1"/>
      <w:numFmt w:val="bullet"/>
      <w:lvlText w:val=""/>
      <w:lvlJc w:val="left"/>
      <w:pPr>
        <w:tabs>
          <w:tab w:val="num" w:pos="1440"/>
        </w:tabs>
        <w:ind w:left="1440" w:hanging="360"/>
      </w:pPr>
      <w:rPr>
        <w:rFonts w:ascii="Wingdings" w:hAnsi="Wingdings" w:hint="default"/>
      </w:rPr>
    </w:lvl>
    <w:lvl w:ilvl="2" w:tplc="EA8245EA" w:tentative="1">
      <w:start w:val="1"/>
      <w:numFmt w:val="bullet"/>
      <w:lvlText w:val=""/>
      <w:lvlJc w:val="left"/>
      <w:pPr>
        <w:tabs>
          <w:tab w:val="num" w:pos="2160"/>
        </w:tabs>
        <w:ind w:left="2160" w:hanging="360"/>
      </w:pPr>
      <w:rPr>
        <w:rFonts w:ascii="Wingdings" w:hAnsi="Wingdings" w:hint="default"/>
      </w:rPr>
    </w:lvl>
    <w:lvl w:ilvl="3" w:tplc="86421C6E" w:tentative="1">
      <w:start w:val="1"/>
      <w:numFmt w:val="bullet"/>
      <w:lvlText w:val=""/>
      <w:lvlJc w:val="left"/>
      <w:pPr>
        <w:tabs>
          <w:tab w:val="num" w:pos="2880"/>
        </w:tabs>
        <w:ind w:left="2880" w:hanging="360"/>
      </w:pPr>
      <w:rPr>
        <w:rFonts w:ascii="Wingdings" w:hAnsi="Wingdings" w:hint="default"/>
      </w:rPr>
    </w:lvl>
    <w:lvl w:ilvl="4" w:tplc="1870F83C" w:tentative="1">
      <w:start w:val="1"/>
      <w:numFmt w:val="bullet"/>
      <w:lvlText w:val=""/>
      <w:lvlJc w:val="left"/>
      <w:pPr>
        <w:tabs>
          <w:tab w:val="num" w:pos="3600"/>
        </w:tabs>
        <w:ind w:left="3600" w:hanging="360"/>
      </w:pPr>
      <w:rPr>
        <w:rFonts w:ascii="Wingdings" w:hAnsi="Wingdings" w:hint="default"/>
      </w:rPr>
    </w:lvl>
    <w:lvl w:ilvl="5" w:tplc="D26AEC9E" w:tentative="1">
      <w:start w:val="1"/>
      <w:numFmt w:val="bullet"/>
      <w:lvlText w:val=""/>
      <w:lvlJc w:val="left"/>
      <w:pPr>
        <w:tabs>
          <w:tab w:val="num" w:pos="4320"/>
        </w:tabs>
        <w:ind w:left="4320" w:hanging="360"/>
      </w:pPr>
      <w:rPr>
        <w:rFonts w:ascii="Wingdings" w:hAnsi="Wingdings" w:hint="default"/>
      </w:rPr>
    </w:lvl>
    <w:lvl w:ilvl="6" w:tplc="04DCABA4" w:tentative="1">
      <w:start w:val="1"/>
      <w:numFmt w:val="bullet"/>
      <w:lvlText w:val=""/>
      <w:lvlJc w:val="left"/>
      <w:pPr>
        <w:tabs>
          <w:tab w:val="num" w:pos="5040"/>
        </w:tabs>
        <w:ind w:left="5040" w:hanging="360"/>
      </w:pPr>
      <w:rPr>
        <w:rFonts w:ascii="Wingdings" w:hAnsi="Wingdings" w:hint="default"/>
      </w:rPr>
    </w:lvl>
    <w:lvl w:ilvl="7" w:tplc="589813A0" w:tentative="1">
      <w:start w:val="1"/>
      <w:numFmt w:val="bullet"/>
      <w:lvlText w:val=""/>
      <w:lvlJc w:val="left"/>
      <w:pPr>
        <w:tabs>
          <w:tab w:val="num" w:pos="5760"/>
        </w:tabs>
        <w:ind w:left="5760" w:hanging="360"/>
      </w:pPr>
      <w:rPr>
        <w:rFonts w:ascii="Wingdings" w:hAnsi="Wingdings" w:hint="default"/>
      </w:rPr>
    </w:lvl>
    <w:lvl w:ilvl="8" w:tplc="51C42B5C" w:tentative="1">
      <w:start w:val="1"/>
      <w:numFmt w:val="bullet"/>
      <w:lvlText w:val=""/>
      <w:lvlJc w:val="left"/>
      <w:pPr>
        <w:tabs>
          <w:tab w:val="num" w:pos="6480"/>
        </w:tabs>
        <w:ind w:left="6480" w:hanging="360"/>
      </w:pPr>
      <w:rPr>
        <w:rFonts w:ascii="Wingdings" w:hAnsi="Wingdings" w:hint="default"/>
      </w:rPr>
    </w:lvl>
  </w:abstractNum>
  <w:num w:numId="1">
    <w:abstractNumId w:val="24"/>
  </w:num>
  <w:num w:numId="2">
    <w:abstractNumId w:val="7"/>
  </w:num>
  <w:num w:numId="3">
    <w:abstractNumId w:val="0"/>
    <w:lvlOverride w:ilvl="0">
      <w:lvl w:ilvl="0">
        <w:start w:val="1"/>
        <w:numFmt w:val="bullet"/>
        <w:lvlText w:val=""/>
        <w:legacy w:legacy="1" w:legacySpace="0" w:legacyIndent="283"/>
        <w:lvlJc w:val="left"/>
        <w:pPr>
          <w:ind w:left="850" w:hanging="283"/>
        </w:pPr>
        <w:rPr>
          <w:rFonts w:ascii="Symbol" w:hAnsi="Symbol" w:hint="default"/>
        </w:rPr>
      </w:lvl>
    </w:lvlOverride>
  </w:num>
  <w:num w:numId="4">
    <w:abstractNumId w:val="17"/>
  </w:num>
  <w:num w:numId="5">
    <w:abstractNumId w:val="1"/>
  </w:num>
  <w:num w:numId="6">
    <w:abstractNumId w:val="15"/>
  </w:num>
  <w:num w:numId="7">
    <w:abstractNumId w:val="22"/>
  </w:num>
  <w:num w:numId="8">
    <w:abstractNumId w:val="19"/>
  </w:num>
  <w:num w:numId="9">
    <w:abstractNumId w:val="30"/>
  </w:num>
  <w:num w:numId="10">
    <w:abstractNumId w:val="20"/>
  </w:num>
  <w:num w:numId="11">
    <w:abstractNumId w:val="26"/>
  </w:num>
  <w:num w:numId="12">
    <w:abstractNumId w:val="28"/>
  </w:num>
  <w:num w:numId="13">
    <w:abstractNumId w:val="21"/>
  </w:num>
  <w:num w:numId="14">
    <w:abstractNumId w:val="13"/>
  </w:num>
  <w:num w:numId="15">
    <w:abstractNumId w:val="5"/>
  </w:num>
  <w:num w:numId="16">
    <w:abstractNumId w:val="2"/>
  </w:num>
  <w:num w:numId="17">
    <w:abstractNumId w:val="27"/>
  </w:num>
  <w:num w:numId="18">
    <w:abstractNumId w:val="9"/>
  </w:num>
  <w:num w:numId="19">
    <w:abstractNumId w:val="12"/>
  </w:num>
  <w:num w:numId="20">
    <w:abstractNumId w:val="10"/>
  </w:num>
  <w:num w:numId="21">
    <w:abstractNumId w:val="23"/>
  </w:num>
  <w:num w:numId="22">
    <w:abstractNumId w:val="6"/>
  </w:num>
  <w:num w:numId="23">
    <w:abstractNumId w:val="29"/>
  </w:num>
  <w:num w:numId="24">
    <w:abstractNumId w:val="14"/>
  </w:num>
  <w:num w:numId="25">
    <w:abstractNumId w:val="31"/>
  </w:num>
  <w:num w:numId="26">
    <w:abstractNumId w:val="4"/>
  </w:num>
  <w:num w:numId="27">
    <w:abstractNumId w:val="18"/>
  </w:num>
  <w:num w:numId="28">
    <w:abstractNumId w:val="11"/>
  </w:num>
  <w:num w:numId="29">
    <w:abstractNumId w:val="3"/>
  </w:num>
  <w:num w:numId="30">
    <w:abstractNumId w:val="25"/>
  </w:num>
  <w:num w:numId="31">
    <w:abstractNumId w:val="16"/>
  </w:num>
  <w:num w:numId="3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attachedTemplate r:id="rId1"/>
  <w:stylePaneFormatFilter w:val="3F01"/>
  <w:stylePaneSortMethod w:val="0000"/>
  <w:defaultTabStop w:val="720"/>
  <w:hyphenationZone w:val="425"/>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rsids>
    <w:rsidRoot w:val="00CD0316"/>
    <w:rsid w:val="00004E21"/>
    <w:rsid w:val="00007311"/>
    <w:rsid w:val="000073EE"/>
    <w:rsid w:val="0001621A"/>
    <w:rsid w:val="00022446"/>
    <w:rsid w:val="000302AC"/>
    <w:rsid w:val="000317F7"/>
    <w:rsid w:val="00036F36"/>
    <w:rsid w:val="00041DD5"/>
    <w:rsid w:val="0005166C"/>
    <w:rsid w:val="000616E2"/>
    <w:rsid w:val="00062F77"/>
    <w:rsid w:val="000662AE"/>
    <w:rsid w:val="0007460C"/>
    <w:rsid w:val="000758D8"/>
    <w:rsid w:val="00085703"/>
    <w:rsid w:val="00085FD5"/>
    <w:rsid w:val="0009760C"/>
    <w:rsid w:val="000A27F6"/>
    <w:rsid w:val="000A51B5"/>
    <w:rsid w:val="000A6584"/>
    <w:rsid w:val="000B432F"/>
    <w:rsid w:val="000B51C1"/>
    <w:rsid w:val="000B7EFA"/>
    <w:rsid w:val="000C152B"/>
    <w:rsid w:val="000C6CAB"/>
    <w:rsid w:val="000C76CE"/>
    <w:rsid w:val="000D44DB"/>
    <w:rsid w:val="000D47A9"/>
    <w:rsid w:val="000D74AE"/>
    <w:rsid w:val="000D7588"/>
    <w:rsid w:val="000E0869"/>
    <w:rsid w:val="000E14C4"/>
    <w:rsid w:val="000F4DBA"/>
    <w:rsid w:val="00105DD9"/>
    <w:rsid w:val="00111B4D"/>
    <w:rsid w:val="00113B70"/>
    <w:rsid w:val="001210F2"/>
    <w:rsid w:val="0012669A"/>
    <w:rsid w:val="001269BD"/>
    <w:rsid w:val="0013746A"/>
    <w:rsid w:val="001410BC"/>
    <w:rsid w:val="00143AC4"/>
    <w:rsid w:val="00147F49"/>
    <w:rsid w:val="00154FD9"/>
    <w:rsid w:val="00160340"/>
    <w:rsid w:val="0016620A"/>
    <w:rsid w:val="00166A74"/>
    <w:rsid w:val="00170E40"/>
    <w:rsid w:val="001719A2"/>
    <w:rsid w:val="00173CA5"/>
    <w:rsid w:val="0017480D"/>
    <w:rsid w:val="00174E9F"/>
    <w:rsid w:val="00175CA0"/>
    <w:rsid w:val="0018361A"/>
    <w:rsid w:val="00183B3A"/>
    <w:rsid w:val="001862FC"/>
    <w:rsid w:val="001906D9"/>
    <w:rsid w:val="00190736"/>
    <w:rsid w:val="001908F3"/>
    <w:rsid w:val="001A013E"/>
    <w:rsid w:val="001A015F"/>
    <w:rsid w:val="001A0A78"/>
    <w:rsid w:val="001A1030"/>
    <w:rsid w:val="001A5971"/>
    <w:rsid w:val="001A652C"/>
    <w:rsid w:val="001A6EDD"/>
    <w:rsid w:val="001C1E27"/>
    <w:rsid w:val="001D1723"/>
    <w:rsid w:val="001D35EE"/>
    <w:rsid w:val="001D4591"/>
    <w:rsid w:val="001D5561"/>
    <w:rsid w:val="001E4F51"/>
    <w:rsid w:val="001E5B9C"/>
    <w:rsid w:val="001E60E8"/>
    <w:rsid w:val="001E77E3"/>
    <w:rsid w:val="001F1A29"/>
    <w:rsid w:val="001F3C40"/>
    <w:rsid w:val="002025FC"/>
    <w:rsid w:val="00204350"/>
    <w:rsid w:val="00212BE5"/>
    <w:rsid w:val="002133D6"/>
    <w:rsid w:val="00214E62"/>
    <w:rsid w:val="0022144A"/>
    <w:rsid w:val="00221B42"/>
    <w:rsid w:val="00224B71"/>
    <w:rsid w:val="0022579D"/>
    <w:rsid w:val="00230B97"/>
    <w:rsid w:val="00230F7F"/>
    <w:rsid w:val="00237016"/>
    <w:rsid w:val="00242081"/>
    <w:rsid w:val="0024227D"/>
    <w:rsid w:val="002453FD"/>
    <w:rsid w:val="00251AA9"/>
    <w:rsid w:val="002542B0"/>
    <w:rsid w:val="002621F3"/>
    <w:rsid w:val="0026575A"/>
    <w:rsid w:val="00271446"/>
    <w:rsid w:val="002718EC"/>
    <w:rsid w:val="00273819"/>
    <w:rsid w:val="00273A1F"/>
    <w:rsid w:val="00274D31"/>
    <w:rsid w:val="00277F02"/>
    <w:rsid w:val="002821E8"/>
    <w:rsid w:val="00282528"/>
    <w:rsid w:val="00286A55"/>
    <w:rsid w:val="0028738A"/>
    <w:rsid w:val="00293D90"/>
    <w:rsid w:val="00294808"/>
    <w:rsid w:val="002A6103"/>
    <w:rsid w:val="002B19D2"/>
    <w:rsid w:val="002B1E1F"/>
    <w:rsid w:val="002B6C7D"/>
    <w:rsid w:val="002C0411"/>
    <w:rsid w:val="002C0908"/>
    <w:rsid w:val="002C13A8"/>
    <w:rsid w:val="002C5005"/>
    <w:rsid w:val="002D74AE"/>
    <w:rsid w:val="002D7AC9"/>
    <w:rsid w:val="002E4CDC"/>
    <w:rsid w:val="002F69AF"/>
    <w:rsid w:val="002F7DE1"/>
    <w:rsid w:val="00301A2D"/>
    <w:rsid w:val="00303097"/>
    <w:rsid w:val="0031664A"/>
    <w:rsid w:val="00324866"/>
    <w:rsid w:val="003340BC"/>
    <w:rsid w:val="00335D59"/>
    <w:rsid w:val="00347857"/>
    <w:rsid w:val="00347D00"/>
    <w:rsid w:val="003607B5"/>
    <w:rsid w:val="003678EC"/>
    <w:rsid w:val="00370A39"/>
    <w:rsid w:val="00371778"/>
    <w:rsid w:val="003A004D"/>
    <w:rsid w:val="003A25C1"/>
    <w:rsid w:val="003B2CE7"/>
    <w:rsid w:val="003B391B"/>
    <w:rsid w:val="003B5279"/>
    <w:rsid w:val="003B5E88"/>
    <w:rsid w:val="003B6581"/>
    <w:rsid w:val="003E0795"/>
    <w:rsid w:val="003E07D4"/>
    <w:rsid w:val="003F5EA4"/>
    <w:rsid w:val="003F7AA5"/>
    <w:rsid w:val="00407671"/>
    <w:rsid w:val="004127B3"/>
    <w:rsid w:val="00417F8A"/>
    <w:rsid w:val="00421D85"/>
    <w:rsid w:val="004243C8"/>
    <w:rsid w:val="00424B38"/>
    <w:rsid w:val="00437BB2"/>
    <w:rsid w:val="0044051B"/>
    <w:rsid w:val="00440B14"/>
    <w:rsid w:val="004449EE"/>
    <w:rsid w:val="00447767"/>
    <w:rsid w:val="00452002"/>
    <w:rsid w:val="00454A5E"/>
    <w:rsid w:val="00454DB5"/>
    <w:rsid w:val="004709BB"/>
    <w:rsid w:val="00471A88"/>
    <w:rsid w:val="00473B7E"/>
    <w:rsid w:val="00477648"/>
    <w:rsid w:val="00480E7D"/>
    <w:rsid w:val="0049793F"/>
    <w:rsid w:val="00497AE1"/>
    <w:rsid w:val="00497FE8"/>
    <w:rsid w:val="004A79CE"/>
    <w:rsid w:val="004B6074"/>
    <w:rsid w:val="004B6705"/>
    <w:rsid w:val="004C170E"/>
    <w:rsid w:val="004C7A06"/>
    <w:rsid w:val="004D568D"/>
    <w:rsid w:val="004D6ED4"/>
    <w:rsid w:val="004D7DFB"/>
    <w:rsid w:val="004E0C47"/>
    <w:rsid w:val="004E1230"/>
    <w:rsid w:val="004F2B6D"/>
    <w:rsid w:val="004F3127"/>
    <w:rsid w:val="004F492A"/>
    <w:rsid w:val="004F650F"/>
    <w:rsid w:val="0050059F"/>
    <w:rsid w:val="00506505"/>
    <w:rsid w:val="00514C0E"/>
    <w:rsid w:val="00521551"/>
    <w:rsid w:val="005265ED"/>
    <w:rsid w:val="00526ED6"/>
    <w:rsid w:val="00530D04"/>
    <w:rsid w:val="0053617F"/>
    <w:rsid w:val="00540936"/>
    <w:rsid w:val="00542DB8"/>
    <w:rsid w:val="005463D9"/>
    <w:rsid w:val="00547179"/>
    <w:rsid w:val="00551DF3"/>
    <w:rsid w:val="00561B31"/>
    <w:rsid w:val="005631AF"/>
    <w:rsid w:val="00563219"/>
    <w:rsid w:val="005641B7"/>
    <w:rsid w:val="00566A79"/>
    <w:rsid w:val="0056780C"/>
    <w:rsid w:val="00567C78"/>
    <w:rsid w:val="00567EE1"/>
    <w:rsid w:val="00584F37"/>
    <w:rsid w:val="005908F7"/>
    <w:rsid w:val="005A1D97"/>
    <w:rsid w:val="005A22E6"/>
    <w:rsid w:val="005A4843"/>
    <w:rsid w:val="005B6311"/>
    <w:rsid w:val="005B6B28"/>
    <w:rsid w:val="005B7BC7"/>
    <w:rsid w:val="005C0198"/>
    <w:rsid w:val="005C02CC"/>
    <w:rsid w:val="005C5FD0"/>
    <w:rsid w:val="005D1F8D"/>
    <w:rsid w:val="005D3232"/>
    <w:rsid w:val="005D4E3E"/>
    <w:rsid w:val="005D6ED5"/>
    <w:rsid w:val="005E1798"/>
    <w:rsid w:val="005E4F4B"/>
    <w:rsid w:val="005E50C2"/>
    <w:rsid w:val="005E5C2D"/>
    <w:rsid w:val="005E6865"/>
    <w:rsid w:val="005F070F"/>
    <w:rsid w:val="005F20DC"/>
    <w:rsid w:val="005F2AF9"/>
    <w:rsid w:val="005F32AC"/>
    <w:rsid w:val="005F4017"/>
    <w:rsid w:val="005F4AE2"/>
    <w:rsid w:val="005F7617"/>
    <w:rsid w:val="0060059C"/>
    <w:rsid w:val="0060061F"/>
    <w:rsid w:val="006102BA"/>
    <w:rsid w:val="00611032"/>
    <w:rsid w:val="00612300"/>
    <w:rsid w:val="00614CAB"/>
    <w:rsid w:val="00615A63"/>
    <w:rsid w:val="00621BB8"/>
    <w:rsid w:val="006229F5"/>
    <w:rsid w:val="00623B94"/>
    <w:rsid w:val="00635D03"/>
    <w:rsid w:val="006377BA"/>
    <w:rsid w:val="00642904"/>
    <w:rsid w:val="006518B5"/>
    <w:rsid w:val="00652116"/>
    <w:rsid w:val="00654699"/>
    <w:rsid w:val="006607B5"/>
    <w:rsid w:val="00661A13"/>
    <w:rsid w:val="00662E3D"/>
    <w:rsid w:val="006704F1"/>
    <w:rsid w:val="00671490"/>
    <w:rsid w:val="00673402"/>
    <w:rsid w:val="00677615"/>
    <w:rsid w:val="0068328B"/>
    <w:rsid w:val="006854D9"/>
    <w:rsid w:val="00685CA6"/>
    <w:rsid w:val="00691A18"/>
    <w:rsid w:val="00696458"/>
    <w:rsid w:val="006A35D2"/>
    <w:rsid w:val="006A42DC"/>
    <w:rsid w:val="006A51E2"/>
    <w:rsid w:val="006B4000"/>
    <w:rsid w:val="006C1803"/>
    <w:rsid w:val="006C2084"/>
    <w:rsid w:val="006C5C01"/>
    <w:rsid w:val="006C6325"/>
    <w:rsid w:val="006C7DAE"/>
    <w:rsid w:val="006D1B9C"/>
    <w:rsid w:val="006D699A"/>
    <w:rsid w:val="006E3C94"/>
    <w:rsid w:val="006E4905"/>
    <w:rsid w:val="006E4A85"/>
    <w:rsid w:val="006F5418"/>
    <w:rsid w:val="006F730A"/>
    <w:rsid w:val="0070069A"/>
    <w:rsid w:val="00711AAF"/>
    <w:rsid w:val="00713DBB"/>
    <w:rsid w:val="00716A19"/>
    <w:rsid w:val="007309A7"/>
    <w:rsid w:val="00733A66"/>
    <w:rsid w:val="0074187C"/>
    <w:rsid w:val="00742EB3"/>
    <w:rsid w:val="00744194"/>
    <w:rsid w:val="0075506A"/>
    <w:rsid w:val="00755755"/>
    <w:rsid w:val="00755A13"/>
    <w:rsid w:val="007610FC"/>
    <w:rsid w:val="00762D90"/>
    <w:rsid w:val="00770704"/>
    <w:rsid w:val="007722FE"/>
    <w:rsid w:val="00772FB0"/>
    <w:rsid w:val="00773132"/>
    <w:rsid w:val="007803E9"/>
    <w:rsid w:val="00786B15"/>
    <w:rsid w:val="007908A9"/>
    <w:rsid w:val="00790A01"/>
    <w:rsid w:val="00792922"/>
    <w:rsid w:val="0079375C"/>
    <w:rsid w:val="00795D4B"/>
    <w:rsid w:val="007A2C28"/>
    <w:rsid w:val="007A3BFE"/>
    <w:rsid w:val="007B32CD"/>
    <w:rsid w:val="007B5479"/>
    <w:rsid w:val="007D6F44"/>
    <w:rsid w:val="007E352A"/>
    <w:rsid w:val="007E6811"/>
    <w:rsid w:val="007E6D04"/>
    <w:rsid w:val="007F0C4D"/>
    <w:rsid w:val="0080110E"/>
    <w:rsid w:val="00803E0C"/>
    <w:rsid w:val="008047A2"/>
    <w:rsid w:val="00815908"/>
    <w:rsid w:val="00817F47"/>
    <w:rsid w:val="0082232D"/>
    <w:rsid w:val="0083242C"/>
    <w:rsid w:val="00832814"/>
    <w:rsid w:val="00833658"/>
    <w:rsid w:val="0083397F"/>
    <w:rsid w:val="008373F5"/>
    <w:rsid w:val="008374E5"/>
    <w:rsid w:val="0083757D"/>
    <w:rsid w:val="00842045"/>
    <w:rsid w:val="0084325D"/>
    <w:rsid w:val="00847DF5"/>
    <w:rsid w:val="008506E7"/>
    <w:rsid w:val="00856B20"/>
    <w:rsid w:val="008613D7"/>
    <w:rsid w:val="00864A36"/>
    <w:rsid w:val="008663A9"/>
    <w:rsid w:val="00870B4A"/>
    <w:rsid w:val="00875CD6"/>
    <w:rsid w:val="00883E53"/>
    <w:rsid w:val="008A1B6D"/>
    <w:rsid w:val="008A2007"/>
    <w:rsid w:val="008A319E"/>
    <w:rsid w:val="008A31F7"/>
    <w:rsid w:val="008A3A72"/>
    <w:rsid w:val="008A4014"/>
    <w:rsid w:val="008A68B3"/>
    <w:rsid w:val="008A7F45"/>
    <w:rsid w:val="008B174E"/>
    <w:rsid w:val="008B5D59"/>
    <w:rsid w:val="008C28D9"/>
    <w:rsid w:val="008C3E6F"/>
    <w:rsid w:val="008C4072"/>
    <w:rsid w:val="008C758E"/>
    <w:rsid w:val="008D59DD"/>
    <w:rsid w:val="008E1C1C"/>
    <w:rsid w:val="008E475E"/>
    <w:rsid w:val="008E5B6E"/>
    <w:rsid w:val="008E64A1"/>
    <w:rsid w:val="008F1E62"/>
    <w:rsid w:val="008F785C"/>
    <w:rsid w:val="00904BD0"/>
    <w:rsid w:val="009073AA"/>
    <w:rsid w:val="00907BE8"/>
    <w:rsid w:val="00911E38"/>
    <w:rsid w:val="0091724B"/>
    <w:rsid w:val="0092086F"/>
    <w:rsid w:val="00920C9E"/>
    <w:rsid w:val="009235FA"/>
    <w:rsid w:val="00945051"/>
    <w:rsid w:val="00945468"/>
    <w:rsid w:val="009553EA"/>
    <w:rsid w:val="00956BE0"/>
    <w:rsid w:val="009717EA"/>
    <w:rsid w:val="00971915"/>
    <w:rsid w:val="009737C1"/>
    <w:rsid w:val="00976788"/>
    <w:rsid w:val="00976BB5"/>
    <w:rsid w:val="00990501"/>
    <w:rsid w:val="00992B23"/>
    <w:rsid w:val="00993225"/>
    <w:rsid w:val="009958E1"/>
    <w:rsid w:val="00995A25"/>
    <w:rsid w:val="009A18BB"/>
    <w:rsid w:val="009A23A5"/>
    <w:rsid w:val="009A60E7"/>
    <w:rsid w:val="009B00A7"/>
    <w:rsid w:val="009B06E5"/>
    <w:rsid w:val="009B32D1"/>
    <w:rsid w:val="009B6510"/>
    <w:rsid w:val="009B6C94"/>
    <w:rsid w:val="009B7BC5"/>
    <w:rsid w:val="009C0453"/>
    <w:rsid w:val="009C5FF2"/>
    <w:rsid w:val="009C7848"/>
    <w:rsid w:val="009D15F7"/>
    <w:rsid w:val="009E1504"/>
    <w:rsid w:val="00A061AB"/>
    <w:rsid w:val="00A1738F"/>
    <w:rsid w:val="00A25C5C"/>
    <w:rsid w:val="00A31366"/>
    <w:rsid w:val="00A31717"/>
    <w:rsid w:val="00A36BE4"/>
    <w:rsid w:val="00A41139"/>
    <w:rsid w:val="00A42287"/>
    <w:rsid w:val="00A423CB"/>
    <w:rsid w:val="00A42D1A"/>
    <w:rsid w:val="00A51FD0"/>
    <w:rsid w:val="00A714A1"/>
    <w:rsid w:val="00A77B46"/>
    <w:rsid w:val="00A77DFC"/>
    <w:rsid w:val="00A8597A"/>
    <w:rsid w:val="00A91BA6"/>
    <w:rsid w:val="00A92A4F"/>
    <w:rsid w:val="00A9613E"/>
    <w:rsid w:val="00AA0EF6"/>
    <w:rsid w:val="00AA584D"/>
    <w:rsid w:val="00AA5AC4"/>
    <w:rsid w:val="00AB1550"/>
    <w:rsid w:val="00AB265E"/>
    <w:rsid w:val="00AB660A"/>
    <w:rsid w:val="00AB693B"/>
    <w:rsid w:val="00AC04E6"/>
    <w:rsid w:val="00AC61DD"/>
    <w:rsid w:val="00AD0D98"/>
    <w:rsid w:val="00AE31E6"/>
    <w:rsid w:val="00AF3C3C"/>
    <w:rsid w:val="00B05386"/>
    <w:rsid w:val="00B205B9"/>
    <w:rsid w:val="00B20701"/>
    <w:rsid w:val="00B22B7E"/>
    <w:rsid w:val="00B26B8C"/>
    <w:rsid w:val="00B31914"/>
    <w:rsid w:val="00B36DDC"/>
    <w:rsid w:val="00B41B80"/>
    <w:rsid w:val="00B46F1C"/>
    <w:rsid w:val="00B47201"/>
    <w:rsid w:val="00B50535"/>
    <w:rsid w:val="00B5360B"/>
    <w:rsid w:val="00B5694B"/>
    <w:rsid w:val="00B60530"/>
    <w:rsid w:val="00B7644F"/>
    <w:rsid w:val="00B86157"/>
    <w:rsid w:val="00B90533"/>
    <w:rsid w:val="00B95385"/>
    <w:rsid w:val="00B97CE4"/>
    <w:rsid w:val="00BA0176"/>
    <w:rsid w:val="00BA6AAC"/>
    <w:rsid w:val="00BB6040"/>
    <w:rsid w:val="00BC09D5"/>
    <w:rsid w:val="00BC1DA9"/>
    <w:rsid w:val="00BC2C35"/>
    <w:rsid w:val="00BC37DD"/>
    <w:rsid w:val="00BC4DC6"/>
    <w:rsid w:val="00BC57C0"/>
    <w:rsid w:val="00BD1C50"/>
    <w:rsid w:val="00BD4FCF"/>
    <w:rsid w:val="00BD7073"/>
    <w:rsid w:val="00BE131E"/>
    <w:rsid w:val="00BE6B45"/>
    <w:rsid w:val="00BF01F2"/>
    <w:rsid w:val="00BF2D86"/>
    <w:rsid w:val="00BF45A1"/>
    <w:rsid w:val="00C009D7"/>
    <w:rsid w:val="00C03F42"/>
    <w:rsid w:val="00C1089E"/>
    <w:rsid w:val="00C10C29"/>
    <w:rsid w:val="00C10D9A"/>
    <w:rsid w:val="00C23588"/>
    <w:rsid w:val="00C24431"/>
    <w:rsid w:val="00C27286"/>
    <w:rsid w:val="00C33596"/>
    <w:rsid w:val="00C5197C"/>
    <w:rsid w:val="00C52CA5"/>
    <w:rsid w:val="00C62A66"/>
    <w:rsid w:val="00C6330C"/>
    <w:rsid w:val="00C63750"/>
    <w:rsid w:val="00C64ED1"/>
    <w:rsid w:val="00C6784F"/>
    <w:rsid w:val="00C723FA"/>
    <w:rsid w:val="00C72E6C"/>
    <w:rsid w:val="00C75154"/>
    <w:rsid w:val="00C768CF"/>
    <w:rsid w:val="00C76BBB"/>
    <w:rsid w:val="00C80133"/>
    <w:rsid w:val="00C81D1F"/>
    <w:rsid w:val="00C84FCC"/>
    <w:rsid w:val="00C933F4"/>
    <w:rsid w:val="00C95B24"/>
    <w:rsid w:val="00C97C99"/>
    <w:rsid w:val="00CA7602"/>
    <w:rsid w:val="00CA775E"/>
    <w:rsid w:val="00CA7C6A"/>
    <w:rsid w:val="00CB3084"/>
    <w:rsid w:val="00CC3DE9"/>
    <w:rsid w:val="00CC5903"/>
    <w:rsid w:val="00CC686D"/>
    <w:rsid w:val="00CD0316"/>
    <w:rsid w:val="00CD17C2"/>
    <w:rsid w:val="00CD2B97"/>
    <w:rsid w:val="00CE15E5"/>
    <w:rsid w:val="00CE2F43"/>
    <w:rsid w:val="00CE480C"/>
    <w:rsid w:val="00CE56EE"/>
    <w:rsid w:val="00CF0E1B"/>
    <w:rsid w:val="00CF11E9"/>
    <w:rsid w:val="00D00462"/>
    <w:rsid w:val="00D01190"/>
    <w:rsid w:val="00D011C8"/>
    <w:rsid w:val="00D037D0"/>
    <w:rsid w:val="00D04CC6"/>
    <w:rsid w:val="00D10D7A"/>
    <w:rsid w:val="00D12B17"/>
    <w:rsid w:val="00D1341E"/>
    <w:rsid w:val="00D229A6"/>
    <w:rsid w:val="00D24D4C"/>
    <w:rsid w:val="00D27A20"/>
    <w:rsid w:val="00D33318"/>
    <w:rsid w:val="00D35238"/>
    <w:rsid w:val="00D363A5"/>
    <w:rsid w:val="00D436B2"/>
    <w:rsid w:val="00D47DFE"/>
    <w:rsid w:val="00D55C25"/>
    <w:rsid w:val="00D57C15"/>
    <w:rsid w:val="00D63DD6"/>
    <w:rsid w:val="00D65434"/>
    <w:rsid w:val="00D67315"/>
    <w:rsid w:val="00D769FB"/>
    <w:rsid w:val="00D77259"/>
    <w:rsid w:val="00D77FC9"/>
    <w:rsid w:val="00D826CD"/>
    <w:rsid w:val="00D83C54"/>
    <w:rsid w:val="00D859FE"/>
    <w:rsid w:val="00D85B66"/>
    <w:rsid w:val="00D9150B"/>
    <w:rsid w:val="00D93F8C"/>
    <w:rsid w:val="00D97869"/>
    <w:rsid w:val="00DA2600"/>
    <w:rsid w:val="00DA41D5"/>
    <w:rsid w:val="00DA79B1"/>
    <w:rsid w:val="00DB7D09"/>
    <w:rsid w:val="00DC11B2"/>
    <w:rsid w:val="00DC36E2"/>
    <w:rsid w:val="00DC3892"/>
    <w:rsid w:val="00DC758D"/>
    <w:rsid w:val="00DD0CB3"/>
    <w:rsid w:val="00DD17E5"/>
    <w:rsid w:val="00DD2AE4"/>
    <w:rsid w:val="00DE0A65"/>
    <w:rsid w:val="00DF11D7"/>
    <w:rsid w:val="00DF6AC2"/>
    <w:rsid w:val="00E002E2"/>
    <w:rsid w:val="00E01845"/>
    <w:rsid w:val="00E02CF6"/>
    <w:rsid w:val="00E03014"/>
    <w:rsid w:val="00E064C6"/>
    <w:rsid w:val="00E127A5"/>
    <w:rsid w:val="00E22815"/>
    <w:rsid w:val="00E24319"/>
    <w:rsid w:val="00E2747B"/>
    <w:rsid w:val="00E46C41"/>
    <w:rsid w:val="00E51CAD"/>
    <w:rsid w:val="00E54599"/>
    <w:rsid w:val="00E5625C"/>
    <w:rsid w:val="00E5669E"/>
    <w:rsid w:val="00E56A81"/>
    <w:rsid w:val="00E57B02"/>
    <w:rsid w:val="00E63CE9"/>
    <w:rsid w:val="00E64F64"/>
    <w:rsid w:val="00E7567B"/>
    <w:rsid w:val="00E77DD0"/>
    <w:rsid w:val="00E8070C"/>
    <w:rsid w:val="00E82337"/>
    <w:rsid w:val="00E91F53"/>
    <w:rsid w:val="00E96C0A"/>
    <w:rsid w:val="00EB46FC"/>
    <w:rsid w:val="00EB7D0F"/>
    <w:rsid w:val="00EC565D"/>
    <w:rsid w:val="00EC7A0B"/>
    <w:rsid w:val="00ED123A"/>
    <w:rsid w:val="00ED398B"/>
    <w:rsid w:val="00ED5F71"/>
    <w:rsid w:val="00EE4E48"/>
    <w:rsid w:val="00EF2B13"/>
    <w:rsid w:val="00EF39F8"/>
    <w:rsid w:val="00F03AB0"/>
    <w:rsid w:val="00F04A4B"/>
    <w:rsid w:val="00F06976"/>
    <w:rsid w:val="00F104A7"/>
    <w:rsid w:val="00F107CB"/>
    <w:rsid w:val="00F133A1"/>
    <w:rsid w:val="00F17E61"/>
    <w:rsid w:val="00F22839"/>
    <w:rsid w:val="00F25D4D"/>
    <w:rsid w:val="00F2662A"/>
    <w:rsid w:val="00F27037"/>
    <w:rsid w:val="00F273A9"/>
    <w:rsid w:val="00F30692"/>
    <w:rsid w:val="00F32BAE"/>
    <w:rsid w:val="00F42A4E"/>
    <w:rsid w:val="00F4330C"/>
    <w:rsid w:val="00F477D0"/>
    <w:rsid w:val="00F51CE6"/>
    <w:rsid w:val="00F53306"/>
    <w:rsid w:val="00F54EA5"/>
    <w:rsid w:val="00F57DD9"/>
    <w:rsid w:val="00F616D2"/>
    <w:rsid w:val="00F7591A"/>
    <w:rsid w:val="00F80B86"/>
    <w:rsid w:val="00F81190"/>
    <w:rsid w:val="00F906A9"/>
    <w:rsid w:val="00F92DA1"/>
    <w:rsid w:val="00F96462"/>
    <w:rsid w:val="00FA2802"/>
    <w:rsid w:val="00FA4FF4"/>
    <w:rsid w:val="00FB2E2F"/>
    <w:rsid w:val="00FB5E05"/>
    <w:rsid w:val="00FB62AE"/>
    <w:rsid w:val="00FB6857"/>
    <w:rsid w:val="00FC1270"/>
    <w:rsid w:val="00FC2F2A"/>
    <w:rsid w:val="00FD6DB3"/>
    <w:rsid w:val="00FE06BE"/>
    <w:rsid w:val="00FE2BCA"/>
    <w:rsid w:val="00FE3639"/>
    <w:rsid w:val="00FE7BB8"/>
    <w:rsid w:val="00FE7FA5"/>
    <w:rsid w:val="00FF251F"/>
    <w:rsid w:val="00FF66B1"/>
  </w:rsids>
  <m:mathPr>
    <m:mathFont m:val="Cambria Math"/>
    <m:brkBin m:val="before"/>
    <m:brkBinSub m:val="--"/>
    <m:smallFrac m:val="off"/>
    <m:dispDef m:val="off"/>
    <m:lMargin m:val="0"/>
    <m:rMargin m:val="0"/>
    <m:defJc m:val="centerGroup"/>
    <m:wrapRight/>
    <m:intLim m:val="subSup"/>
    <m:naryLim m:val="subSup"/>
  </m:mathPr>
  <w:themeFontLang w:val="et-E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t-EE" w:eastAsia="et-E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lsdException w:name="No Spacing" w:semiHidden="0" w:uiPriority="99" w:unhideWhenUsed="0" w:qFormat="1"/>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99"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allaad">
    <w:name w:val="Normal"/>
    <w:qFormat/>
    <w:rsid w:val="005C02CC"/>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line="312" w:lineRule="auto"/>
      <w:jc w:val="both"/>
    </w:pPr>
    <w:rPr>
      <w:i/>
      <w:sz w:val="24"/>
      <w:szCs w:val="24"/>
      <w:lang w:val="en-GB" w:eastAsia="en-GB"/>
    </w:rPr>
  </w:style>
  <w:style w:type="paragraph" w:styleId="Pealkiri1">
    <w:name w:val="heading 1"/>
    <w:basedOn w:val="Normaallaad"/>
    <w:next w:val="Normaallaad"/>
    <w:qFormat/>
    <w:rsid w:val="009203C8"/>
    <w:pPr>
      <w:keepNext/>
      <w:spacing w:before="240" w:after="240"/>
      <w:outlineLvl w:val="0"/>
    </w:pPr>
    <w:rPr>
      <w:rFonts w:cs="Arial"/>
      <w:b/>
      <w:bCs/>
      <w:kern w:val="32"/>
      <w:sz w:val="32"/>
      <w:szCs w:val="32"/>
    </w:rPr>
  </w:style>
  <w:style w:type="paragraph" w:styleId="Pealkiri2">
    <w:name w:val="heading 2"/>
    <w:basedOn w:val="Normaallaad"/>
    <w:next w:val="Normaallaad"/>
    <w:link w:val="Pealkiri2Mrk"/>
    <w:qFormat/>
    <w:rsid w:val="00DC7292"/>
    <w:pPr>
      <w:keepNext/>
      <w:spacing w:before="240" w:after="60"/>
      <w:outlineLvl w:val="1"/>
    </w:pPr>
    <w:rPr>
      <w:rFonts w:ascii="Cambria" w:hAnsi="Cambria"/>
      <w:b/>
      <w:bCs/>
      <w:iCs/>
      <w:sz w:val="28"/>
      <w:szCs w:val="28"/>
    </w:rPr>
  </w:style>
  <w:style w:type="paragraph" w:styleId="Pealkiri3">
    <w:name w:val="heading 3"/>
    <w:basedOn w:val="Normaallaad"/>
    <w:next w:val="Normaallaad"/>
    <w:qFormat/>
    <w:rsid w:val="000C359D"/>
    <w:pPr>
      <w:keepNext/>
      <w:spacing w:before="240" w:after="60"/>
      <w:outlineLvl w:val="2"/>
    </w:pPr>
    <w:rPr>
      <w:rFonts w:cs="Arial"/>
      <w:b/>
      <w:bCs/>
      <w:sz w:val="26"/>
      <w:szCs w:val="26"/>
    </w:rPr>
  </w:style>
  <w:style w:type="character" w:default="1" w:styleId="Liguvaikefont">
    <w:name w:val="Default Paragraph Font"/>
    <w:uiPriority w:val="1"/>
    <w:semiHidden/>
    <w:unhideWhenUsed/>
  </w:style>
  <w:style w:type="table" w:default="1" w:styleId="Normaaltabel">
    <w:name w:val="Normal Table"/>
    <w:uiPriority w:val="99"/>
    <w:semiHidden/>
    <w:unhideWhenUsed/>
    <w:qFormat/>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customStyle="1" w:styleId="1NNote">
    <w:name w:val="1 N° Note"/>
    <w:basedOn w:val="Normaallaad"/>
    <w:next w:val="2Date"/>
    <w:rsid w:val="00767613"/>
    <w:pPr>
      <w:spacing w:before="120"/>
      <w:jc w:val="right"/>
    </w:pPr>
    <w:rPr>
      <w:b/>
      <w:caps/>
      <w:sz w:val="28"/>
    </w:rPr>
  </w:style>
  <w:style w:type="paragraph" w:customStyle="1" w:styleId="2Date">
    <w:name w:val="2 Date"/>
    <w:basedOn w:val="Normaallaad"/>
    <w:next w:val="3Titre"/>
    <w:rsid w:val="009553EA"/>
    <w:pPr>
      <w:spacing w:before="240"/>
      <w:jc w:val="right"/>
    </w:pPr>
  </w:style>
  <w:style w:type="paragraph" w:customStyle="1" w:styleId="3Titre">
    <w:name w:val="3 Titre"/>
    <w:basedOn w:val="Normaallaad"/>
    <w:next w:val="5Normal"/>
    <w:autoRedefine/>
    <w:rsid w:val="00903FCD"/>
    <w:pPr>
      <w:spacing w:after="240"/>
      <w:jc w:val="center"/>
    </w:pPr>
    <w:rPr>
      <w:b/>
    </w:rPr>
  </w:style>
  <w:style w:type="paragraph" w:styleId="Jalus">
    <w:name w:val="footer"/>
    <w:basedOn w:val="Normaallaad"/>
    <w:rsid w:val="009553EA"/>
    <w:pPr>
      <w:tabs>
        <w:tab w:val="center" w:pos="4153"/>
        <w:tab w:val="right" w:pos="8306"/>
      </w:tabs>
    </w:pPr>
  </w:style>
  <w:style w:type="character" w:styleId="Lehekljenumber">
    <w:name w:val="page number"/>
    <w:basedOn w:val="Liguvaikefont"/>
    <w:rsid w:val="009553EA"/>
  </w:style>
  <w:style w:type="paragraph" w:customStyle="1" w:styleId="4Chapeau">
    <w:name w:val="4 Chapeau"/>
    <w:basedOn w:val="Normaallaad"/>
    <w:next w:val="5Normal"/>
    <w:autoRedefine/>
    <w:rsid w:val="00B563C3"/>
    <w:pPr>
      <w:tabs>
        <w:tab w:val="clear" w:pos="567"/>
      </w:tabs>
      <w:spacing w:before="240" w:after="240"/>
    </w:pPr>
    <w:rPr>
      <w:rFonts w:eastAsia="Arial"/>
    </w:rPr>
  </w:style>
  <w:style w:type="paragraph" w:customStyle="1" w:styleId="5Normal">
    <w:name w:val="5 Normal"/>
    <w:link w:val="5NormalChar"/>
    <w:rsid w:val="00767613"/>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pPr>
    <w:rPr>
      <w:rFonts w:ascii="Arial" w:hAnsi="Arial"/>
      <w:spacing w:val="-2"/>
      <w:sz w:val="22"/>
      <w:lang w:val="en-GB" w:eastAsia="en-GB"/>
    </w:rPr>
  </w:style>
  <w:style w:type="character" w:styleId="Allmrkuseviide">
    <w:name w:val="footnote reference"/>
    <w:rsid w:val="009553EA"/>
    <w:rPr>
      <w:rFonts w:ascii="Arial" w:hAnsi="Arial"/>
      <w:b/>
      <w:kern w:val="0"/>
      <w:sz w:val="20"/>
      <w:vertAlign w:val="superscript"/>
    </w:rPr>
  </w:style>
  <w:style w:type="paragraph" w:styleId="Allmrkusetekst">
    <w:name w:val="footnote text"/>
    <w:basedOn w:val="Normaallaad"/>
    <w:rsid w:val="009553EA"/>
    <w:pPr>
      <w:ind w:left="170" w:hanging="170"/>
    </w:pPr>
    <w:rPr>
      <w:sz w:val="20"/>
    </w:rPr>
  </w:style>
  <w:style w:type="paragraph" w:styleId="Pis">
    <w:name w:val="header"/>
    <w:basedOn w:val="Normaallaad"/>
    <w:rsid w:val="009553EA"/>
    <w:pPr>
      <w:tabs>
        <w:tab w:val="center" w:pos="4153"/>
        <w:tab w:val="right" w:pos="8306"/>
      </w:tabs>
    </w:pPr>
  </w:style>
  <w:style w:type="paragraph" w:customStyle="1" w:styleId="Sous-titre1">
    <w:name w:val="Sous-titre 1"/>
    <w:basedOn w:val="Normaallaad"/>
    <w:next w:val="5Normal"/>
    <w:autoRedefine/>
    <w:rsid w:val="0077570A"/>
    <w:rPr>
      <w:rFonts w:cs="Arial"/>
      <w:b/>
    </w:rPr>
  </w:style>
  <w:style w:type="paragraph" w:customStyle="1" w:styleId="Sous-titre2">
    <w:name w:val="Sous-titre 2"/>
    <w:basedOn w:val="Normaallaad"/>
    <w:next w:val="Texte2"/>
    <w:autoRedefine/>
    <w:rsid w:val="009553EA"/>
    <w:pPr>
      <w:spacing w:before="120" w:after="80"/>
      <w:ind w:left="284"/>
    </w:pPr>
    <w:rPr>
      <w:b/>
    </w:rPr>
  </w:style>
  <w:style w:type="paragraph" w:customStyle="1" w:styleId="Sous-titre3">
    <w:name w:val="Sous-titre 3"/>
    <w:basedOn w:val="Normaallaad"/>
    <w:next w:val="Texte3"/>
    <w:autoRedefine/>
    <w:rsid w:val="009553EA"/>
    <w:pPr>
      <w:spacing w:before="120" w:after="80"/>
      <w:ind w:left="567"/>
    </w:pPr>
    <w:rPr>
      <w:b/>
      <w:i w:val="0"/>
    </w:rPr>
  </w:style>
  <w:style w:type="paragraph" w:customStyle="1" w:styleId="Texte1">
    <w:name w:val="Texte 1"/>
    <w:basedOn w:val="Normaallaad"/>
    <w:rsid w:val="004F0280"/>
    <w:pPr>
      <w:spacing w:after="80"/>
    </w:pPr>
  </w:style>
  <w:style w:type="paragraph" w:customStyle="1" w:styleId="Texte2">
    <w:name w:val="Texte 2"/>
    <w:basedOn w:val="Normaallaad"/>
    <w:rsid w:val="004F0280"/>
    <w:pPr>
      <w:tabs>
        <w:tab w:val="left" w:pos="720"/>
      </w:tabs>
      <w:suppressAutoHyphens/>
      <w:spacing w:after="80"/>
      <w:ind w:left="284"/>
    </w:pPr>
  </w:style>
  <w:style w:type="paragraph" w:customStyle="1" w:styleId="Texte3">
    <w:name w:val="Texte 3"/>
    <w:basedOn w:val="Normaallaad"/>
    <w:rsid w:val="004F0280"/>
    <w:pPr>
      <w:ind w:left="567"/>
    </w:pPr>
  </w:style>
  <w:style w:type="paragraph" w:customStyle="1" w:styleId="Tiret1">
    <w:name w:val="Tiret 1"/>
    <w:basedOn w:val="Texte1"/>
    <w:autoRedefine/>
    <w:rsid w:val="00E12907"/>
    <w:pPr>
      <w:numPr>
        <w:numId w:val="7"/>
      </w:numPr>
      <w:suppressAutoHyphens/>
      <w:spacing w:after="40"/>
      <w:ind w:left="540" w:right="57" w:hanging="180"/>
    </w:pPr>
  </w:style>
  <w:style w:type="paragraph" w:customStyle="1" w:styleId="Tiret2">
    <w:name w:val="Tiret 2"/>
    <w:basedOn w:val="Texte2"/>
    <w:rsid w:val="004F0280"/>
    <w:pPr>
      <w:numPr>
        <w:numId w:val="2"/>
      </w:numPr>
      <w:tabs>
        <w:tab w:val="clear" w:pos="284"/>
        <w:tab w:val="clear" w:pos="644"/>
        <w:tab w:val="clear" w:pos="720"/>
        <w:tab w:val="clear" w:pos="1418"/>
        <w:tab w:val="clear" w:pos="1701"/>
        <w:tab w:val="clear" w:pos="1985"/>
        <w:tab w:val="clear" w:pos="2268"/>
        <w:tab w:val="clear" w:pos="2552"/>
        <w:tab w:val="clear" w:pos="3119"/>
        <w:tab w:val="clear" w:pos="4253"/>
        <w:tab w:val="clear" w:pos="5954"/>
        <w:tab w:val="clear" w:pos="8222"/>
        <w:tab w:val="clear" w:pos="11057"/>
      </w:tabs>
      <w:spacing w:after="40"/>
      <w:ind w:left="568" w:hanging="284"/>
    </w:pPr>
  </w:style>
  <w:style w:type="paragraph" w:customStyle="1" w:styleId="Tiret3">
    <w:name w:val="Tiret 3"/>
    <w:basedOn w:val="Texte3"/>
    <w:autoRedefine/>
    <w:rsid w:val="004F0280"/>
    <w:pPr>
      <w:numPr>
        <w:numId w:val="4"/>
      </w:numPr>
      <w:spacing w:after="40"/>
    </w:pPr>
  </w:style>
  <w:style w:type="paragraph" w:customStyle="1" w:styleId="EuropeanCommissionPR">
    <w:name w:val="EuropeanCommissionPR"/>
    <w:basedOn w:val="Pealkiri3"/>
    <w:next w:val="3Titre"/>
    <w:link w:val="EuropeanCommissionPRCharChar"/>
    <w:rsid w:val="000E2C06"/>
    <w:pPr>
      <w:spacing w:before="360"/>
      <w:jc w:val="center"/>
    </w:pPr>
    <w:rPr>
      <w:rFonts w:ascii="Arial" w:hAnsi="Arial"/>
      <w:i w:val="0"/>
      <w:smallCaps/>
    </w:rPr>
  </w:style>
  <w:style w:type="table" w:styleId="Kontuurtabel">
    <w:name w:val="Table Grid"/>
    <w:basedOn w:val="Normaaltabel"/>
    <w:rsid w:val="00F82629"/>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perlink">
    <w:name w:val="Hyperlink"/>
    <w:aliases w:val="Char1, Char1"/>
    <w:rsid w:val="00A9443B"/>
    <w:rPr>
      <w:color w:val="0000FF"/>
      <w:u w:val="single"/>
    </w:rPr>
  </w:style>
  <w:style w:type="paragraph" w:customStyle="1" w:styleId="a3520normalp3">
    <w:name w:val="a__35__20_normal_p3"/>
    <w:basedOn w:val="Normaallaad"/>
    <w:rsid w:val="00CD0316"/>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spacing w:after="120"/>
    </w:pPr>
    <w:rPr>
      <w:b/>
      <w:bCs/>
      <w:lang w:eastAsia="ar-SA"/>
    </w:rPr>
  </w:style>
  <w:style w:type="paragraph" w:styleId="Normaallaadveeb">
    <w:name w:val="Normal (Web)"/>
    <w:basedOn w:val="Normaallaad"/>
    <w:uiPriority w:val="99"/>
    <w:unhideWhenUsed/>
    <w:rsid w:val="00CD0316"/>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pacing w:before="100" w:beforeAutospacing="1" w:after="100" w:afterAutospacing="1"/>
    </w:pPr>
  </w:style>
  <w:style w:type="character" w:styleId="Klastatudhperlink">
    <w:name w:val="FollowedHyperlink"/>
    <w:rsid w:val="00E33ACC"/>
    <w:rPr>
      <w:color w:val="800080"/>
      <w:u w:val="single"/>
    </w:rPr>
  </w:style>
  <w:style w:type="character" w:customStyle="1" w:styleId="5NormalChar">
    <w:name w:val="5 Normal Char"/>
    <w:link w:val="5Normal"/>
    <w:rsid w:val="00E95B57"/>
    <w:rPr>
      <w:rFonts w:ascii="Arial" w:hAnsi="Arial"/>
      <w:spacing w:val="-2"/>
      <w:sz w:val="22"/>
      <w:lang w:val="en-GB" w:eastAsia="en-GB" w:bidi="ar-SA"/>
    </w:rPr>
  </w:style>
  <w:style w:type="character" w:styleId="Tugev">
    <w:name w:val="Strong"/>
    <w:uiPriority w:val="22"/>
    <w:qFormat/>
    <w:rsid w:val="00537EB2"/>
    <w:rPr>
      <w:b/>
      <w:bCs/>
    </w:rPr>
  </w:style>
  <w:style w:type="character" w:customStyle="1" w:styleId="Pealkiri2Mrk">
    <w:name w:val="Pealkiri 2 Märk"/>
    <w:link w:val="Pealkiri2"/>
    <w:semiHidden/>
    <w:rsid w:val="00DC7292"/>
    <w:rPr>
      <w:rFonts w:ascii="Cambria" w:eastAsia="Times New Roman" w:hAnsi="Cambria" w:cs="Times New Roman"/>
      <w:b/>
      <w:bCs/>
      <w:i/>
      <w:iCs/>
      <w:sz w:val="28"/>
      <w:szCs w:val="28"/>
      <w:lang w:val="en-GB" w:eastAsia="en-GB"/>
    </w:rPr>
  </w:style>
  <w:style w:type="paragraph" w:styleId="Jutumullitekst">
    <w:name w:val="Balloon Text"/>
    <w:basedOn w:val="Normaallaad"/>
    <w:semiHidden/>
    <w:rsid w:val="005A498F"/>
    <w:rPr>
      <w:rFonts w:ascii="Tahoma" w:hAnsi="Tahoma" w:cs="Tahoma"/>
      <w:sz w:val="16"/>
      <w:szCs w:val="16"/>
    </w:rPr>
  </w:style>
  <w:style w:type="paragraph" w:customStyle="1" w:styleId="ColorfulShading-Accent11">
    <w:name w:val="Colorful Shading - Accent 11"/>
    <w:hidden/>
    <w:uiPriority w:val="99"/>
    <w:semiHidden/>
    <w:rsid w:val="00B129B3"/>
    <w:rPr>
      <w:rFonts w:ascii="Arial" w:hAnsi="Arial"/>
      <w:sz w:val="22"/>
      <w:lang w:val="en-GB" w:eastAsia="en-GB"/>
    </w:rPr>
  </w:style>
  <w:style w:type="character" w:customStyle="1" w:styleId="st">
    <w:name w:val="st"/>
    <w:basedOn w:val="Liguvaikefont"/>
    <w:rsid w:val="00F752B8"/>
  </w:style>
  <w:style w:type="character" w:customStyle="1" w:styleId="EuropeanCommissionPRCharChar">
    <w:name w:val="EuropeanCommissionPR Char Char"/>
    <w:link w:val="EuropeanCommissionPR"/>
    <w:locked/>
    <w:rsid w:val="000554D5"/>
    <w:rPr>
      <w:rFonts w:ascii="Arial" w:hAnsi="Arial" w:cs="Arial"/>
      <w:b/>
      <w:bCs/>
      <w:smallCaps/>
      <w:sz w:val="26"/>
      <w:szCs w:val="26"/>
      <w:lang w:val="en-GB" w:eastAsia="en-GB" w:bidi="ar-SA"/>
    </w:rPr>
  </w:style>
  <w:style w:type="character" w:styleId="Kommentaariviide">
    <w:name w:val="annotation reference"/>
    <w:rsid w:val="00105DD9"/>
    <w:rPr>
      <w:sz w:val="16"/>
      <w:szCs w:val="16"/>
    </w:rPr>
  </w:style>
  <w:style w:type="paragraph" w:styleId="Kommentaaritekst">
    <w:name w:val="annotation text"/>
    <w:basedOn w:val="Normaallaad"/>
    <w:link w:val="KommentaaritekstMrk"/>
    <w:rsid w:val="00105DD9"/>
    <w:rPr>
      <w:rFonts w:ascii="Arial" w:hAnsi="Arial"/>
      <w:i w:val="0"/>
      <w:sz w:val="20"/>
      <w:szCs w:val="20"/>
    </w:rPr>
  </w:style>
  <w:style w:type="character" w:customStyle="1" w:styleId="KommentaaritekstMrk">
    <w:name w:val="Kommentaari tekst Märk"/>
    <w:link w:val="Kommentaaritekst"/>
    <w:rsid w:val="00105DD9"/>
    <w:rPr>
      <w:rFonts w:ascii="Arial" w:hAnsi="Arial"/>
      <w:lang w:val="en-GB" w:eastAsia="en-GB"/>
    </w:rPr>
  </w:style>
  <w:style w:type="paragraph" w:styleId="Kommentaariteema">
    <w:name w:val="annotation subject"/>
    <w:basedOn w:val="Kommentaaritekst"/>
    <w:next w:val="Kommentaaritekst"/>
    <w:link w:val="KommentaariteemaMrk"/>
    <w:rsid w:val="00105DD9"/>
    <w:rPr>
      <w:b/>
      <w:bCs/>
    </w:rPr>
  </w:style>
  <w:style w:type="character" w:customStyle="1" w:styleId="KommentaariteemaMrk">
    <w:name w:val="Kommentaari teema Märk"/>
    <w:link w:val="Kommentaariteema"/>
    <w:rsid w:val="00105DD9"/>
    <w:rPr>
      <w:rFonts w:ascii="Arial" w:hAnsi="Arial"/>
      <w:b/>
      <w:bCs/>
      <w:lang w:val="en-GB" w:eastAsia="en-GB"/>
    </w:rPr>
  </w:style>
  <w:style w:type="paragraph" w:styleId="Redaktsioon">
    <w:name w:val="Revision"/>
    <w:hidden/>
    <w:uiPriority w:val="71"/>
    <w:rsid w:val="00E96C0A"/>
    <w:rPr>
      <w:rFonts w:ascii="Arial" w:hAnsi="Arial"/>
      <w:sz w:val="22"/>
      <w:lang w:val="en-GB" w:eastAsia="en-GB"/>
    </w:rPr>
  </w:style>
  <w:style w:type="character" w:customStyle="1" w:styleId="apple-converted-space">
    <w:name w:val="apple-converted-space"/>
    <w:rsid w:val="0083397F"/>
  </w:style>
</w:styles>
</file>

<file path=word/webSettings.xml><?xml version="1.0" encoding="utf-8"?>
<w:webSettings xmlns:r="http://schemas.openxmlformats.org/officeDocument/2006/relationships" xmlns:w="http://schemas.openxmlformats.org/wordprocessingml/2006/main">
  <w:divs>
    <w:div w:id="52854504">
      <w:bodyDiv w:val="1"/>
      <w:marLeft w:val="0"/>
      <w:marRight w:val="0"/>
      <w:marTop w:val="0"/>
      <w:marBottom w:val="0"/>
      <w:divBdr>
        <w:top w:val="none" w:sz="0" w:space="0" w:color="auto"/>
        <w:left w:val="none" w:sz="0" w:space="0" w:color="auto"/>
        <w:bottom w:val="none" w:sz="0" w:space="0" w:color="auto"/>
        <w:right w:val="none" w:sz="0" w:space="0" w:color="auto"/>
      </w:divBdr>
      <w:divsChild>
        <w:div w:id="4331022">
          <w:marLeft w:val="0"/>
          <w:marRight w:val="0"/>
          <w:marTop w:val="0"/>
          <w:marBottom w:val="0"/>
          <w:divBdr>
            <w:top w:val="none" w:sz="0" w:space="0" w:color="auto"/>
            <w:left w:val="none" w:sz="0" w:space="0" w:color="auto"/>
            <w:bottom w:val="none" w:sz="0" w:space="0" w:color="auto"/>
            <w:right w:val="none" w:sz="0" w:space="0" w:color="auto"/>
          </w:divBdr>
        </w:div>
        <w:div w:id="52657504">
          <w:marLeft w:val="0"/>
          <w:marRight w:val="0"/>
          <w:marTop w:val="0"/>
          <w:marBottom w:val="0"/>
          <w:divBdr>
            <w:top w:val="none" w:sz="0" w:space="0" w:color="auto"/>
            <w:left w:val="none" w:sz="0" w:space="0" w:color="auto"/>
            <w:bottom w:val="none" w:sz="0" w:space="0" w:color="auto"/>
            <w:right w:val="none" w:sz="0" w:space="0" w:color="auto"/>
          </w:divBdr>
        </w:div>
        <w:div w:id="229586694">
          <w:marLeft w:val="0"/>
          <w:marRight w:val="0"/>
          <w:marTop w:val="0"/>
          <w:marBottom w:val="0"/>
          <w:divBdr>
            <w:top w:val="none" w:sz="0" w:space="0" w:color="auto"/>
            <w:left w:val="none" w:sz="0" w:space="0" w:color="auto"/>
            <w:bottom w:val="none" w:sz="0" w:space="0" w:color="auto"/>
            <w:right w:val="none" w:sz="0" w:space="0" w:color="auto"/>
          </w:divBdr>
        </w:div>
        <w:div w:id="620649121">
          <w:marLeft w:val="0"/>
          <w:marRight w:val="0"/>
          <w:marTop w:val="0"/>
          <w:marBottom w:val="0"/>
          <w:divBdr>
            <w:top w:val="none" w:sz="0" w:space="0" w:color="auto"/>
            <w:left w:val="none" w:sz="0" w:space="0" w:color="auto"/>
            <w:bottom w:val="none" w:sz="0" w:space="0" w:color="auto"/>
            <w:right w:val="none" w:sz="0" w:space="0" w:color="auto"/>
          </w:divBdr>
        </w:div>
        <w:div w:id="1028143086">
          <w:marLeft w:val="0"/>
          <w:marRight w:val="0"/>
          <w:marTop w:val="0"/>
          <w:marBottom w:val="0"/>
          <w:divBdr>
            <w:top w:val="none" w:sz="0" w:space="0" w:color="auto"/>
            <w:left w:val="none" w:sz="0" w:space="0" w:color="auto"/>
            <w:bottom w:val="none" w:sz="0" w:space="0" w:color="auto"/>
            <w:right w:val="none" w:sz="0" w:space="0" w:color="auto"/>
          </w:divBdr>
        </w:div>
        <w:div w:id="1201622879">
          <w:marLeft w:val="0"/>
          <w:marRight w:val="0"/>
          <w:marTop w:val="0"/>
          <w:marBottom w:val="0"/>
          <w:divBdr>
            <w:top w:val="none" w:sz="0" w:space="0" w:color="auto"/>
            <w:left w:val="none" w:sz="0" w:space="0" w:color="auto"/>
            <w:bottom w:val="none" w:sz="0" w:space="0" w:color="auto"/>
            <w:right w:val="none" w:sz="0" w:space="0" w:color="auto"/>
          </w:divBdr>
        </w:div>
        <w:div w:id="1525703367">
          <w:marLeft w:val="0"/>
          <w:marRight w:val="0"/>
          <w:marTop w:val="0"/>
          <w:marBottom w:val="0"/>
          <w:divBdr>
            <w:top w:val="none" w:sz="0" w:space="0" w:color="auto"/>
            <w:left w:val="none" w:sz="0" w:space="0" w:color="auto"/>
            <w:bottom w:val="none" w:sz="0" w:space="0" w:color="auto"/>
            <w:right w:val="none" w:sz="0" w:space="0" w:color="auto"/>
          </w:divBdr>
        </w:div>
        <w:div w:id="2024166417">
          <w:marLeft w:val="0"/>
          <w:marRight w:val="0"/>
          <w:marTop w:val="0"/>
          <w:marBottom w:val="0"/>
          <w:divBdr>
            <w:top w:val="none" w:sz="0" w:space="0" w:color="auto"/>
            <w:left w:val="none" w:sz="0" w:space="0" w:color="auto"/>
            <w:bottom w:val="none" w:sz="0" w:space="0" w:color="auto"/>
            <w:right w:val="none" w:sz="0" w:space="0" w:color="auto"/>
          </w:divBdr>
        </w:div>
      </w:divsChild>
    </w:div>
    <w:div w:id="80220152">
      <w:bodyDiv w:val="1"/>
      <w:marLeft w:val="0"/>
      <w:marRight w:val="0"/>
      <w:marTop w:val="0"/>
      <w:marBottom w:val="0"/>
      <w:divBdr>
        <w:top w:val="none" w:sz="0" w:space="0" w:color="auto"/>
        <w:left w:val="none" w:sz="0" w:space="0" w:color="auto"/>
        <w:bottom w:val="none" w:sz="0" w:space="0" w:color="auto"/>
        <w:right w:val="none" w:sz="0" w:space="0" w:color="auto"/>
      </w:divBdr>
    </w:div>
    <w:div w:id="111704852">
      <w:bodyDiv w:val="1"/>
      <w:marLeft w:val="0"/>
      <w:marRight w:val="0"/>
      <w:marTop w:val="0"/>
      <w:marBottom w:val="0"/>
      <w:divBdr>
        <w:top w:val="none" w:sz="0" w:space="0" w:color="auto"/>
        <w:left w:val="none" w:sz="0" w:space="0" w:color="auto"/>
        <w:bottom w:val="none" w:sz="0" w:space="0" w:color="auto"/>
        <w:right w:val="none" w:sz="0" w:space="0" w:color="auto"/>
      </w:divBdr>
      <w:divsChild>
        <w:div w:id="1626427648">
          <w:marLeft w:val="0"/>
          <w:marRight w:val="0"/>
          <w:marTop w:val="0"/>
          <w:marBottom w:val="0"/>
          <w:divBdr>
            <w:top w:val="none" w:sz="0" w:space="0" w:color="auto"/>
            <w:left w:val="none" w:sz="0" w:space="0" w:color="auto"/>
            <w:bottom w:val="none" w:sz="0" w:space="0" w:color="auto"/>
            <w:right w:val="none" w:sz="0" w:space="0" w:color="auto"/>
          </w:divBdr>
          <w:divsChild>
            <w:div w:id="37320286">
              <w:marLeft w:val="0"/>
              <w:marRight w:val="0"/>
              <w:marTop w:val="0"/>
              <w:marBottom w:val="0"/>
              <w:divBdr>
                <w:top w:val="none" w:sz="0" w:space="0" w:color="auto"/>
                <w:left w:val="none" w:sz="0" w:space="0" w:color="auto"/>
                <w:bottom w:val="none" w:sz="0" w:space="0" w:color="auto"/>
                <w:right w:val="none" w:sz="0" w:space="0" w:color="auto"/>
              </w:divBdr>
            </w:div>
            <w:div w:id="263853226">
              <w:marLeft w:val="0"/>
              <w:marRight w:val="0"/>
              <w:marTop w:val="0"/>
              <w:marBottom w:val="0"/>
              <w:divBdr>
                <w:top w:val="none" w:sz="0" w:space="0" w:color="auto"/>
                <w:left w:val="none" w:sz="0" w:space="0" w:color="auto"/>
                <w:bottom w:val="none" w:sz="0" w:space="0" w:color="auto"/>
                <w:right w:val="none" w:sz="0" w:space="0" w:color="auto"/>
              </w:divBdr>
            </w:div>
            <w:div w:id="455952143">
              <w:marLeft w:val="0"/>
              <w:marRight w:val="0"/>
              <w:marTop w:val="0"/>
              <w:marBottom w:val="0"/>
              <w:divBdr>
                <w:top w:val="none" w:sz="0" w:space="0" w:color="auto"/>
                <w:left w:val="none" w:sz="0" w:space="0" w:color="auto"/>
                <w:bottom w:val="none" w:sz="0" w:space="0" w:color="auto"/>
                <w:right w:val="none" w:sz="0" w:space="0" w:color="auto"/>
              </w:divBdr>
            </w:div>
            <w:div w:id="687679609">
              <w:marLeft w:val="0"/>
              <w:marRight w:val="0"/>
              <w:marTop w:val="0"/>
              <w:marBottom w:val="0"/>
              <w:divBdr>
                <w:top w:val="none" w:sz="0" w:space="0" w:color="auto"/>
                <w:left w:val="none" w:sz="0" w:space="0" w:color="auto"/>
                <w:bottom w:val="none" w:sz="0" w:space="0" w:color="auto"/>
                <w:right w:val="none" w:sz="0" w:space="0" w:color="auto"/>
              </w:divBdr>
            </w:div>
            <w:div w:id="895969931">
              <w:marLeft w:val="0"/>
              <w:marRight w:val="0"/>
              <w:marTop w:val="0"/>
              <w:marBottom w:val="0"/>
              <w:divBdr>
                <w:top w:val="none" w:sz="0" w:space="0" w:color="auto"/>
                <w:left w:val="none" w:sz="0" w:space="0" w:color="auto"/>
                <w:bottom w:val="none" w:sz="0" w:space="0" w:color="auto"/>
                <w:right w:val="none" w:sz="0" w:space="0" w:color="auto"/>
              </w:divBdr>
            </w:div>
            <w:div w:id="1028020850">
              <w:marLeft w:val="0"/>
              <w:marRight w:val="0"/>
              <w:marTop w:val="0"/>
              <w:marBottom w:val="0"/>
              <w:divBdr>
                <w:top w:val="none" w:sz="0" w:space="0" w:color="auto"/>
                <w:left w:val="none" w:sz="0" w:space="0" w:color="auto"/>
                <w:bottom w:val="none" w:sz="0" w:space="0" w:color="auto"/>
                <w:right w:val="none" w:sz="0" w:space="0" w:color="auto"/>
              </w:divBdr>
            </w:div>
            <w:div w:id="1099253374">
              <w:marLeft w:val="0"/>
              <w:marRight w:val="0"/>
              <w:marTop w:val="0"/>
              <w:marBottom w:val="0"/>
              <w:divBdr>
                <w:top w:val="none" w:sz="0" w:space="0" w:color="auto"/>
                <w:left w:val="none" w:sz="0" w:space="0" w:color="auto"/>
                <w:bottom w:val="none" w:sz="0" w:space="0" w:color="auto"/>
                <w:right w:val="none" w:sz="0" w:space="0" w:color="auto"/>
              </w:divBdr>
            </w:div>
            <w:div w:id="1644191227">
              <w:marLeft w:val="0"/>
              <w:marRight w:val="0"/>
              <w:marTop w:val="0"/>
              <w:marBottom w:val="0"/>
              <w:divBdr>
                <w:top w:val="none" w:sz="0" w:space="0" w:color="auto"/>
                <w:left w:val="none" w:sz="0" w:space="0" w:color="auto"/>
                <w:bottom w:val="none" w:sz="0" w:space="0" w:color="auto"/>
                <w:right w:val="none" w:sz="0" w:space="0" w:color="auto"/>
              </w:divBdr>
            </w:div>
            <w:div w:id="2039892036">
              <w:marLeft w:val="0"/>
              <w:marRight w:val="0"/>
              <w:marTop w:val="0"/>
              <w:marBottom w:val="0"/>
              <w:divBdr>
                <w:top w:val="none" w:sz="0" w:space="0" w:color="auto"/>
                <w:left w:val="none" w:sz="0" w:space="0" w:color="auto"/>
                <w:bottom w:val="none" w:sz="0" w:space="0" w:color="auto"/>
                <w:right w:val="none" w:sz="0" w:space="0" w:color="auto"/>
              </w:divBdr>
            </w:div>
            <w:div w:id="2103649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10111">
      <w:bodyDiv w:val="1"/>
      <w:marLeft w:val="0"/>
      <w:marRight w:val="0"/>
      <w:marTop w:val="0"/>
      <w:marBottom w:val="0"/>
      <w:divBdr>
        <w:top w:val="none" w:sz="0" w:space="0" w:color="auto"/>
        <w:left w:val="none" w:sz="0" w:space="0" w:color="auto"/>
        <w:bottom w:val="none" w:sz="0" w:space="0" w:color="auto"/>
        <w:right w:val="none" w:sz="0" w:space="0" w:color="auto"/>
      </w:divBdr>
    </w:div>
    <w:div w:id="189144362">
      <w:bodyDiv w:val="1"/>
      <w:marLeft w:val="0"/>
      <w:marRight w:val="0"/>
      <w:marTop w:val="0"/>
      <w:marBottom w:val="0"/>
      <w:divBdr>
        <w:top w:val="none" w:sz="0" w:space="0" w:color="auto"/>
        <w:left w:val="none" w:sz="0" w:space="0" w:color="auto"/>
        <w:bottom w:val="none" w:sz="0" w:space="0" w:color="auto"/>
        <w:right w:val="none" w:sz="0" w:space="0" w:color="auto"/>
      </w:divBdr>
    </w:div>
    <w:div w:id="199712925">
      <w:bodyDiv w:val="1"/>
      <w:marLeft w:val="0"/>
      <w:marRight w:val="0"/>
      <w:marTop w:val="0"/>
      <w:marBottom w:val="0"/>
      <w:divBdr>
        <w:top w:val="none" w:sz="0" w:space="0" w:color="auto"/>
        <w:left w:val="none" w:sz="0" w:space="0" w:color="auto"/>
        <w:bottom w:val="none" w:sz="0" w:space="0" w:color="auto"/>
        <w:right w:val="none" w:sz="0" w:space="0" w:color="auto"/>
      </w:divBdr>
      <w:divsChild>
        <w:div w:id="35855402">
          <w:marLeft w:val="0"/>
          <w:marRight w:val="0"/>
          <w:marTop w:val="0"/>
          <w:marBottom w:val="0"/>
          <w:divBdr>
            <w:top w:val="none" w:sz="0" w:space="0" w:color="auto"/>
            <w:left w:val="none" w:sz="0" w:space="0" w:color="auto"/>
            <w:bottom w:val="none" w:sz="0" w:space="0" w:color="auto"/>
            <w:right w:val="none" w:sz="0" w:space="0" w:color="auto"/>
          </w:divBdr>
        </w:div>
        <w:div w:id="447821975">
          <w:marLeft w:val="0"/>
          <w:marRight w:val="0"/>
          <w:marTop w:val="0"/>
          <w:marBottom w:val="0"/>
          <w:divBdr>
            <w:top w:val="none" w:sz="0" w:space="0" w:color="auto"/>
            <w:left w:val="none" w:sz="0" w:space="0" w:color="auto"/>
            <w:bottom w:val="none" w:sz="0" w:space="0" w:color="auto"/>
            <w:right w:val="none" w:sz="0" w:space="0" w:color="auto"/>
          </w:divBdr>
        </w:div>
      </w:divsChild>
    </w:div>
    <w:div w:id="242495763">
      <w:bodyDiv w:val="1"/>
      <w:marLeft w:val="0"/>
      <w:marRight w:val="0"/>
      <w:marTop w:val="0"/>
      <w:marBottom w:val="0"/>
      <w:divBdr>
        <w:top w:val="none" w:sz="0" w:space="0" w:color="auto"/>
        <w:left w:val="none" w:sz="0" w:space="0" w:color="auto"/>
        <w:bottom w:val="none" w:sz="0" w:space="0" w:color="auto"/>
        <w:right w:val="none" w:sz="0" w:space="0" w:color="auto"/>
      </w:divBdr>
    </w:div>
    <w:div w:id="334497169">
      <w:bodyDiv w:val="1"/>
      <w:marLeft w:val="0"/>
      <w:marRight w:val="0"/>
      <w:marTop w:val="0"/>
      <w:marBottom w:val="0"/>
      <w:divBdr>
        <w:top w:val="none" w:sz="0" w:space="0" w:color="auto"/>
        <w:left w:val="none" w:sz="0" w:space="0" w:color="auto"/>
        <w:bottom w:val="none" w:sz="0" w:space="0" w:color="auto"/>
        <w:right w:val="none" w:sz="0" w:space="0" w:color="auto"/>
      </w:divBdr>
      <w:divsChild>
        <w:div w:id="450902100">
          <w:marLeft w:val="0"/>
          <w:marRight w:val="0"/>
          <w:marTop w:val="0"/>
          <w:marBottom w:val="0"/>
          <w:divBdr>
            <w:top w:val="none" w:sz="0" w:space="0" w:color="auto"/>
            <w:left w:val="none" w:sz="0" w:space="0" w:color="auto"/>
            <w:bottom w:val="none" w:sz="0" w:space="0" w:color="auto"/>
            <w:right w:val="none" w:sz="0" w:space="0" w:color="auto"/>
          </w:divBdr>
          <w:divsChild>
            <w:div w:id="557479393">
              <w:marLeft w:val="0"/>
              <w:marRight w:val="0"/>
              <w:marTop w:val="0"/>
              <w:marBottom w:val="0"/>
              <w:divBdr>
                <w:top w:val="none" w:sz="0" w:space="0" w:color="auto"/>
                <w:left w:val="none" w:sz="0" w:space="0" w:color="auto"/>
                <w:bottom w:val="none" w:sz="0" w:space="0" w:color="auto"/>
                <w:right w:val="none" w:sz="0" w:space="0" w:color="auto"/>
              </w:divBdr>
            </w:div>
            <w:div w:id="840923949">
              <w:marLeft w:val="0"/>
              <w:marRight w:val="0"/>
              <w:marTop w:val="0"/>
              <w:marBottom w:val="0"/>
              <w:divBdr>
                <w:top w:val="none" w:sz="0" w:space="0" w:color="auto"/>
                <w:left w:val="none" w:sz="0" w:space="0" w:color="auto"/>
                <w:bottom w:val="none" w:sz="0" w:space="0" w:color="auto"/>
                <w:right w:val="none" w:sz="0" w:space="0" w:color="auto"/>
              </w:divBdr>
            </w:div>
            <w:div w:id="953827018">
              <w:marLeft w:val="0"/>
              <w:marRight w:val="0"/>
              <w:marTop w:val="0"/>
              <w:marBottom w:val="0"/>
              <w:divBdr>
                <w:top w:val="none" w:sz="0" w:space="0" w:color="auto"/>
                <w:left w:val="none" w:sz="0" w:space="0" w:color="auto"/>
                <w:bottom w:val="none" w:sz="0" w:space="0" w:color="auto"/>
                <w:right w:val="none" w:sz="0" w:space="0" w:color="auto"/>
              </w:divBdr>
            </w:div>
            <w:div w:id="1098527862">
              <w:marLeft w:val="0"/>
              <w:marRight w:val="0"/>
              <w:marTop w:val="0"/>
              <w:marBottom w:val="0"/>
              <w:divBdr>
                <w:top w:val="none" w:sz="0" w:space="0" w:color="auto"/>
                <w:left w:val="none" w:sz="0" w:space="0" w:color="auto"/>
                <w:bottom w:val="none" w:sz="0" w:space="0" w:color="auto"/>
                <w:right w:val="none" w:sz="0" w:space="0" w:color="auto"/>
              </w:divBdr>
            </w:div>
            <w:div w:id="1130198605">
              <w:marLeft w:val="0"/>
              <w:marRight w:val="0"/>
              <w:marTop w:val="0"/>
              <w:marBottom w:val="0"/>
              <w:divBdr>
                <w:top w:val="none" w:sz="0" w:space="0" w:color="auto"/>
                <w:left w:val="none" w:sz="0" w:space="0" w:color="auto"/>
                <w:bottom w:val="none" w:sz="0" w:space="0" w:color="auto"/>
                <w:right w:val="none" w:sz="0" w:space="0" w:color="auto"/>
              </w:divBdr>
            </w:div>
            <w:div w:id="1591966746">
              <w:marLeft w:val="0"/>
              <w:marRight w:val="0"/>
              <w:marTop w:val="0"/>
              <w:marBottom w:val="0"/>
              <w:divBdr>
                <w:top w:val="none" w:sz="0" w:space="0" w:color="auto"/>
                <w:left w:val="none" w:sz="0" w:space="0" w:color="auto"/>
                <w:bottom w:val="none" w:sz="0" w:space="0" w:color="auto"/>
                <w:right w:val="none" w:sz="0" w:space="0" w:color="auto"/>
              </w:divBdr>
            </w:div>
            <w:div w:id="1702316347">
              <w:marLeft w:val="0"/>
              <w:marRight w:val="0"/>
              <w:marTop w:val="0"/>
              <w:marBottom w:val="0"/>
              <w:divBdr>
                <w:top w:val="none" w:sz="0" w:space="0" w:color="auto"/>
                <w:left w:val="none" w:sz="0" w:space="0" w:color="auto"/>
                <w:bottom w:val="none" w:sz="0" w:space="0" w:color="auto"/>
                <w:right w:val="none" w:sz="0" w:space="0" w:color="auto"/>
              </w:divBdr>
            </w:div>
            <w:div w:id="1839273859">
              <w:marLeft w:val="0"/>
              <w:marRight w:val="0"/>
              <w:marTop w:val="0"/>
              <w:marBottom w:val="0"/>
              <w:divBdr>
                <w:top w:val="none" w:sz="0" w:space="0" w:color="auto"/>
                <w:left w:val="none" w:sz="0" w:space="0" w:color="auto"/>
                <w:bottom w:val="none" w:sz="0" w:space="0" w:color="auto"/>
                <w:right w:val="none" w:sz="0" w:space="0" w:color="auto"/>
              </w:divBdr>
            </w:div>
            <w:div w:id="2016686002">
              <w:marLeft w:val="0"/>
              <w:marRight w:val="0"/>
              <w:marTop w:val="0"/>
              <w:marBottom w:val="0"/>
              <w:divBdr>
                <w:top w:val="none" w:sz="0" w:space="0" w:color="auto"/>
                <w:left w:val="none" w:sz="0" w:space="0" w:color="auto"/>
                <w:bottom w:val="none" w:sz="0" w:space="0" w:color="auto"/>
                <w:right w:val="none" w:sz="0" w:space="0" w:color="auto"/>
              </w:divBdr>
            </w:div>
            <w:div w:id="2099667109">
              <w:marLeft w:val="0"/>
              <w:marRight w:val="0"/>
              <w:marTop w:val="0"/>
              <w:marBottom w:val="0"/>
              <w:divBdr>
                <w:top w:val="none" w:sz="0" w:space="0" w:color="auto"/>
                <w:left w:val="none" w:sz="0" w:space="0" w:color="auto"/>
                <w:bottom w:val="none" w:sz="0" w:space="0" w:color="auto"/>
                <w:right w:val="none" w:sz="0" w:space="0" w:color="auto"/>
              </w:divBdr>
            </w:div>
            <w:div w:id="210206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051581">
      <w:bodyDiv w:val="1"/>
      <w:marLeft w:val="0"/>
      <w:marRight w:val="0"/>
      <w:marTop w:val="0"/>
      <w:marBottom w:val="0"/>
      <w:divBdr>
        <w:top w:val="none" w:sz="0" w:space="0" w:color="auto"/>
        <w:left w:val="none" w:sz="0" w:space="0" w:color="auto"/>
        <w:bottom w:val="none" w:sz="0" w:space="0" w:color="auto"/>
        <w:right w:val="none" w:sz="0" w:space="0" w:color="auto"/>
      </w:divBdr>
    </w:div>
    <w:div w:id="342368371">
      <w:bodyDiv w:val="1"/>
      <w:marLeft w:val="0"/>
      <w:marRight w:val="0"/>
      <w:marTop w:val="0"/>
      <w:marBottom w:val="0"/>
      <w:divBdr>
        <w:top w:val="none" w:sz="0" w:space="0" w:color="auto"/>
        <w:left w:val="none" w:sz="0" w:space="0" w:color="auto"/>
        <w:bottom w:val="none" w:sz="0" w:space="0" w:color="auto"/>
        <w:right w:val="none" w:sz="0" w:space="0" w:color="auto"/>
      </w:divBdr>
    </w:div>
    <w:div w:id="393627707">
      <w:bodyDiv w:val="1"/>
      <w:marLeft w:val="0"/>
      <w:marRight w:val="0"/>
      <w:marTop w:val="0"/>
      <w:marBottom w:val="0"/>
      <w:divBdr>
        <w:top w:val="none" w:sz="0" w:space="0" w:color="auto"/>
        <w:left w:val="none" w:sz="0" w:space="0" w:color="auto"/>
        <w:bottom w:val="none" w:sz="0" w:space="0" w:color="auto"/>
        <w:right w:val="none" w:sz="0" w:space="0" w:color="auto"/>
      </w:divBdr>
    </w:div>
    <w:div w:id="424958025">
      <w:bodyDiv w:val="1"/>
      <w:marLeft w:val="0"/>
      <w:marRight w:val="0"/>
      <w:marTop w:val="0"/>
      <w:marBottom w:val="0"/>
      <w:divBdr>
        <w:top w:val="none" w:sz="0" w:space="0" w:color="auto"/>
        <w:left w:val="none" w:sz="0" w:space="0" w:color="auto"/>
        <w:bottom w:val="none" w:sz="0" w:space="0" w:color="auto"/>
        <w:right w:val="none" w:sz="0" w:space="0" w:color="auto"/>
      </w:divBdr>
    </w:div>
    <w:div w:id="457261812">
      <w:bodyDiv w:val="1"/>
      <w:marLeft w:val="0"/>
      <w:marRight w:val="0"/>
      <w:marTop w:val="0"/>
      <w:marBottom w:val="0"/>
      <w:divBdr>
        <w:top w:val="none" w:sz="0" w:space="0" w:color="auto"/>
        <w:left w:val="none" w:sz="0" w:space="0" w:color="auto"/>
        <w:bottom w:val="none" w:sz="0" w:space="0" w:color="auto"/>
        <w:right w:val="none" w:sz="0" w:space="0" w:color="auto"/>
      </w:divBdr>
    </w:div>
    <w:div w:id="503592057">
      <w:bodyDiv w:val="1"/>
      <w:marLeft w:val="0"/>
      <w:marRight w:val="0"/>
      <w:marTop w:val="0"/>
      <w:marBottom w:val="0"/>
      <w:divBdr>
        <w:top w:val="none" w:sz="0" w:space="0" w:color="auto"/>
        <w:left w:val="none" w:sz="0" w:space="0" w:color="auto"/>
        <w:bottom w:val="none" w:sz="0" w:space="0" w:color="auto"/>
        <w:right w:val="none" w:sz="0" w:space="0" w:color="auto"/>
      </w:divBdr>
    </w:div>
    <w:div w:id="612323104">
      <w:bodyDiv w:val="1"/>
      <w:marLeft w:val="0"/>
      <w:marRight w:val="0"/>
      <w:marTop w:val="0"/>
      <w:marBottom w:val="0"/>
      <w:divBdr>
        <w:top w:val="none" w:sz="0" w:space="0" w:color="auto"/>
        <w:left w:val="none" w:sz="0" w:space="0" w:color="auto"/>
        <w:bottom w:val="none" w:sz="0" w:space="0" w:color="auto"/>
        <w:right w:val="none" w:sz="0" w:space="0" w:color="auto"/>
      </w:divBdr>
      <w:divsChild>
        <w:div w:id="54668777">
          <w:marLeft w:val="0"/>
          <w:marRight w:val="0"/>
          <w:marTop w:val="0"/>
          <w:marBottom w:val="0"/>
          <w:divBdr>
            <w:top w:val="none" w:sz="0" w:space="0" w:color="auto"/>
            <w:left w:val="none" w:sz="0" w:space="0" w:color="auto"/>
            <w:bottom w:val="none" w:sz="0" w:space="0" w:color="auto"/>
            <w:right w:val="none" w:sz="0" w:space="0" w:color="auto"/>
          </w:divBdr>
        </w:div>
        <w:div w:id="230118798">
          <w:marLeft w:val="0"/>
          <w:marRight w:val="0"/>
          <w:marTop w:val="0"/>
          <w:marBottom w:val="0"/>
          <w:divBdr>
            <w:top w:val="none" w:sz="0" w:space="0" w:color="auto"/>
            <w:left w:val="none" w:sz="0" w:space="0" w:color="auto"/>
            <w:bottom w:val="none" w:sz="0" w:space="0" w:color="auto"/>
            <w:right w:val="none" w:sz="0" w:space="0" w:color="auto"/>
          </w:divBdr>
        </w:div>
        <w:div w:id="1151211949">
          <w:marLeft w:val="0"/>
          <w:marRight w:val="0"/>
          <w:marTop w:val="0"/>
          <w:marBottom w:val="0"/>
          <w:divBdr>
            <w:top w:val="none" w:sz="0" w:space="0" w:color="auto"/>
            <w:left w:val="none" w:sz="0" w:space="0" w:color="auto"/>
            <w:bottom w:val="none" w:sz="0" w:space="0" w:color="auto"/>
            <w:right w:val="none" w:sz="0" w:space="0" w:color="auto"/>
          </w:divBdr>
        </w:div>
        <w:div w:id="1426144467">
          <w:marLeft w:val="0"/>
          <w:marRight w:val="0"/>
          <w:marTop w:val="0"/>
          <w:marBottom w:val="0"/>
          <w:divBdr>
            <w:top w:val="none" w:sz="0" w:space="0" w:color="auto"/>
            <w:left w:val="none" w:sz="0" w:space="0" w:color="auto"/>
            <w:bottom w:val="none" w:sz="0" w:space="0" w:color="auto"/>
            <w:right w:val="none" w:sz="0" w:space="0" w:color="auto"/>
          </w:divBdr>
        </w:div>
      </w:divsChild>
    </w:div>
    <w:div w:id="612439281">
      <w:bodyDiv w:val="1"/>
      <w:marLeft w:val="0"/>
      <w:marRight w:val="0"/>
      <w:marTop w:val="0"/>
      <w:marBottom w:val="0"/>
      <w:divBdr>
        <w:top w:val="none" w:sz="0" w:space="0" w:color="auto"/>
        <w:left w:val="none" w:sz="0" w:space="0" w:color="auto"/>
        <w:bottom w:val="none" w:sz="0" w:space="0" w:color="auto"/>
        <w:right w:val="none" w:sz="0" w:space="0" w:color="auto"/>
      </w:divBdr>
    </w:div>
    <w:div w:id="616760976">
      <w:bodyDiv w:val="1"/>
      <w:marLeft w:val="0"/>
      <w:marRight w:val="0"/>
      <w:marTop w:val="0"/>
      <w:marBottom w:val="0"/>
      <w:divBdr>
        <w:top w:val="none" w:sz="0" w:space="0" w:color="auto"/>
        <w:left w:val="none" w:sz="0" w:space="0" w:color="auto"/>
        <w:bottom w:val="none" w:sz="0" w:space="0" w:color="auto"/>
        <w:right w:val="none" w:sz="0" w:space="0" w:color="auto"/>
      </w:divBdr>
    </w:div>
    <w:div w:id="662976826">
      <w:bodyDiv w:val="1"/>
      <w:marLeft w:val="0"/>
      <w:marRight w:val="0"/>
      <w:marTop w:val="0"/>
      <w:marBottom w:val="0"/>
      <w:divBdr>
        <w:top w:val="none" w:sz="0" w:space="0" w:color="auto"/>
        <w:left w:val="none" w:sz="0" w:space="0" w:color="auto"/>
        <w:bottom w:val="none" w:sz="0" w:space="0" w:color="auto"/>
        <w:right w:val="none" w:sz="0" w:space="0" w:color="auto"/>
      </w:divBdr>
    </w:div>
    <w:div w:id="682393006">
      <w:bodyDiv w:val="1"/>
      <w:marLeft w:val="0"/>
      <w:marRight w:val="0"/>
      <w:marTop w:val="0"/>
      <w:marBottom w:val="0"/>
      <w:divBdr>
        <w:top w:val="none" w:sz="0" w:space="0" w:color="auto"/>
        <w:left w:val="none" w:sz="0" w:space="0" w:color="auto"/>
        <w:bottom w:val="none" w:sz="0" w:space="0" w:color="auto"/>
        <w:right w:val="none" w:sz="0" w:space="0" w:color="auto"/>
      </w:divBdr>
    </w:div>
    <w:div w:id="699016548">
      <w:bodyDiv w:val="1"/>
      <w:marLeft w:val="0"/>
      <w:marRight w:val="0"/>
      <w:marTop w:val="0"/>
      <w:marBottom w:val="0"/>
      <w:divBdr>
        <w:top w:val="none" w:sz="0" w:space="0" w:color="auto"/>
        <w:left w:val="none" w:sz="0" w:space="0" w:color="auto"/>
        <w:bottom w:val="none" w:sz="0" w:space="0" w:color="auto"/>
        <w:right w:val="none" w:sz="0" w:space="0" w:color="auto"/>
      </w:divBdr>
    </w:div>
    <w:div w:id="755320816">
      <w:bodyDiv w:val="1"/>
      <w:marLeft w:val="0"/>
      <w:marRight w:val="0"/>
      <w:marTop w:val="0"/>
      <w:marBottom w:val="0"/>
      <w:divBdr>
        <w:top w:val="none" w:sz="0" w:space="0" w:color="auto"/>
        <w:left w:val="none" w:sz="0" w:space="0" w:color="auto"/>
        <w:bottom w:val="none" w:sz="0" w:space="0" w:color="auto"/>
        <w:right w:val="none" w:sz="0" w:space="0" w:color="auto"/>
      </w:divBdr>
    </w:div>
    <w:div w:id="765153597">
      <w:bodyDiv w:val="1"/>
      <w:marLeft w:val="0"/>
      <w:marRight w:val="0"/>
      <w:marTop w:val="0"/>
      <w:marBottom w:val="0"/>
      <w:divBdr>
        <w:top w:val="none" w:sz="0" w:space="0" w:color="auto"/>
        <w:left w:val="none" w:sz="0" w:space="0" w:color="auto"/>
        <w:bottom w:val="none" w:sz="0" w:space="0" w:color="auto"/>
        <w:right w:val="none" w:sz="0" w:space="0" w:color="auto"/>
      </w:divBdr>
    </w:div>
    <w:div w:id="856653521">
      <w:bodyDiv w:val="1"/>
      <w:marLeft w:val="0"/>
      <w:marRight w:val="0"/>
      <w:marTop w:val="0"/>
      <w:marBottom w:val="0"/>
      <w:divBdr>
        <w:top w:val="none" w:sz="0" w:space="0" w:color="auto"/>
        <w:left w:val="none" w:sz="0" w:space="0" w:color="auto"/>
        <w:bottom w:val="none" w:sz="0" w:space="0" w:color="auto"/>
        <w:right w:val="none" w:sz="0" w:space="0" w:color="auto"/>
      </w:divBdr>
    </w:div>
    <w:div w:id="860632242">
      <w:bodyDiv w:val="1"/>
      <w:marLeft w:val="0"/>
      <w:marRight w:val="0"/>
      <w:marTop w:val="0"/>
      <w:marBottom w:val="0"/>
      <w:divBdr>
        <w:top w:val="none" w:sz="0" w:space="0" w:color="auto"/>
        <w:left w:val="none" w:sz="0" w:space="0" w:color="auto"/>
        <w:bottom w:val="none" w:sz="0" w:space="0" w:color="auto"/>
        <w:right w:val="none" w:sz="0" w:space="0" w:color="auto"/>
      </w:divBdr>
    </w:div>
    <w:div w:id="985933866">
      <w:bodyDiv w:val="1"/>
      <w:marLeft w:val="0"/>
      <w:marRight w:val="0"/>
      <w:marTop w:val="0"/>
      <w:marBottom w:val="0"/>
      <w:divBdr>
        <w:top w:val="none" w:sz="0" w:space="0" w:color="auto"/>
        <w:left w:val="none" w:sz="0" w:space="0" w:color="auto"/>
        <w:bottom w:val="none" w:sz="0" w:space="0" w:color="auto"/>
        <w:right w:val="none" w:sz="0" w:space="0" w:color="auto"/>
      </w:divBdr>
    </w:div>
    <w:div w:id="997422950">
      <w:bodyDiv w:val="1"/>
      <w:marLeft w:val="0"/>
      <w:marRight w:val="0"/>
      <w:marTop w:val="0"/>
      <w:marBottom w:val="0"/>
      <w:divBdr>
        <w:top w:val="none" w:sz="0" w:space="0" w:color="auto"/>
        <w:left w:val="none" w:sz="0" w:space="0" w:color="auto"/>
        <w:bottom w:val="none" w:sz="0" w:space="0" w:color="auto"/>
        <w:right w:val="none" w:sz="0" w:space="0" w:color="auto"/>
      </w:divBdr>
    </w:div>
    <w:div w:id="1108544322">
      <w:bodyDiv w:val="1"/>
      <w:marLeft w:val="0"/>
      <w:marRight w:val="0"/>
      <w:marTop w:val="0"/>
      <w:marBottom w:val="0"/>
      <w:divBdr>
        <w:top w:val="none" w:sz="0" w:space="0" w:color="auto"/>
        <w:left w:val="none" w:sz="0" w:space="0" w:color="auto"/>
        <w:bottom w:val="none" w:sz="0" w:space="0" w:color="auto"/>
        <w:right w:val="none" w:sz="0" w:space="0" w:color="auto"/>
      </w:divBdr>
      <w:divsChild>
        <w:div w:id="1160585897">
          <w:marLeft w:val="0"/>
          <w:marRight w:val="0"/>
          <w:marTop w:val="0"/>
          <w:marBottom w:val="0"/>
          <w:divBdr>
            <w:top w:val="none" w:sz="0" w:space="0" w:color="auto"/>
            <w:left w:val="none" w:sz="0" w:space="0" w:color="auto"/>
            <w:bottom w:val="none" w:sz="0" w:space="0" w:color="auto"/>
            <w:right w:val="none" w:sz="0" w:space="0" w:color="auto"/>
          </w:divBdr>
          <w:divsChild>
            <w:div w:id="261258355">
              <w:marLeft w:val="0"/>
              <w:marRight w:val="0"/>
              <w:marTop w:val="0"/>
              <w:marBottom w:val="0"/>
              <w:divBdr>
                <w:top w:val="none" w:sz="0" w:space="0" w:color="auto"/>
                <w:left w:val="none" w:sz="0" w:space="0" w:color="auto"/>
                <w:bottom w:val="none" w:sz="0" w:space="0" w:color="auto"/>
                <w:right w:val="none" w:sz="0" w:space="0" w:color="auto"/>
              </w:divBdr>
            </w:div>
            <w:div w:id="1526941563">
              <w:marLeft w:val="0"/>
              <w:marRight w:val="0"/>
              <w:marTop w:val="0"/>
              <w:marBottom w:val="0"/>
              <w:divBdr>
                <w:top w:val="none" w:sz="0" w:space="0" w:color="auto"/>
                <w:left w:val="none" w:sz="0" w:space="0" w:color="auto"/>
                <w:bottom w:val="none" w:sz="0" w:space="0" w:color="auto"/>
                <w:right w:val="none" w:sz="0" w:space="0" w:color="auto"/>
              </w:divBdr>
            </w:div>
            <w:div w:id="1527135238">
              <w:marLeft w:val="0"/>
              <w:marRight w:val="0"/>
              <w:marTop w:val="0"/>
              <w:marBottom w:val="0"/>
              <w:divBdr>
                <w:top w:val="none" w:sz="0" w:space="0" w:color="auto"/>
                <w:left w:val="none" w:sz="0" w:space="0" w:color="auto"/>
                <w:bottom w:val="none" w:sz="0" w:space="0" w:color="auto"/>
                <w:right w:val="none" w:sz="0" w:space="0" w:color="auto"/>
              </w:divBdr>
            </w:div>
            <w:div w:id="1821770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009881">
      <w:bodyDiv w:val="1"/>
      <w:marLeft w:val="0"/>
      <w:marRight w:val="0"/>
      <w:marTop w:val="0"/>
      <w:marBottom w:val="0"/>
      <w:divBdr>
        <w:top w:val="none" w:sz="0" w:space="0" w:color="auto"/>
        <w:left w:val="none" w:sz="0" w:space="0" w:color="auto"/>
        <w:bottom w:val="none" w:sz="0" w:space="0" w:color="auto"/>
        <w:right w:val="none" w:sz="0" w:space="0" w:color="auto"/>
      </w:divBdr>
    </w:div>
    <w:div w:id="1149134995">
      <w:bodyDiv w:val="1"/>
      <w:marLeft w:val="0"/>
      <w:marRight w:val="0"/>
      <w:marTop w:val="0"/>
      <w:marBottom w:val="0"/>
      <w:divBdr>
        <w:top w:val="none" w:sz="0" w:space="0" w:color="auto"/>
        <w:left w:val="none" w:sz="0" w:space="0" w:color="auto"/>
        <w:bottom w:val="none" w:sz="0" w:space="0" w:color="auto"/>
        <w:right w:val="none" w:sz="0" w:space="0" w:color="auto"/>
      </w:divBdr>
    </w:div>
    <w:div w:id="1307591193">
      <w:bodyDiv w:val="1"/>
      <w:marLeft w:val="0"/>
      <w:marRight w:val="0"/>
      <w:marTop w:val="0"/>
      <w:marBottom w:val="0"/>
      <w:divBdr>
        <w:top w:val="none" w:sz="0" w:space="0" w:color="auto"/>
        <w:left w:val="none" w:sz="0" w:space="0" w:color="auto"/>
        <w:bottom w:val="none" w:sz="0" w:space="0" w:color="auto"/>
        <w:right w:val="none" w:sz="0" w:space="0" w:color="auto"/>
      </w:divBdr>
      <w:divsChild>
        <w:div w:id="613483355">
          <w:marLeft w:val="0"/>
          <w:marRight w:val="0"/>
          <w:marTop w:val="0"/>
          <w:marBottom w:val="0"/>
          <w:divBdr>
            <w:top w:val="none" w:sz="0" w:space="0" w:color="auto"/>
            <w:left w:val="none" w:sz="0" w:space="0" w:color="auto"/>
            <w:bottom w:val="none" w:sz="0" w:space="0" w:color="auto"/>
            <w:right w:val="none" w:sz="0" w:space="0" w:color="auto"/>
          </w:divBdr>
          <w:divsChild>
            <w:div w:id="273752684">
              <w:marLeft w:val="0"/>
              <w:marRight w:val="0"/>
              <w:marTop w:val="0"/>
              <w:marBottom w:val="0"/>
              <w:divBdr>
                <w:top w:val="none" w:sz="0" w:space="0" w:color="auto"/>
                <w:left w:val="none" w:sz="0" w:space="0" w:color="auto"/>
                <w:bottom w:val="none" w:sz="0" w:space="0" w:color="auto"/>
                <w:right w:val="none" w:sz="0" w:space="0" w:color="auto"/>
              </w:divBdr>
            </w:div>
            <w:div w:id="878977206">
              <w:marLeft w:val="0"/>
              <w:marRight w:val="0"/>
              <w:marTop w:val="0"/>
              <w:marBottom w:val="0"/>
              <w:divBdr>
                <w:top w:val="none" w:sz="0" w:space="0" w:color="auto"/>
                <w:left w:val="none" w:sz="0" w:space="0" w:color="auto"/>
                <w:bottom w:val="none" w:sz="0" w:space="0" w:color="auto"/>
                <w:right w:val="none" w:sz="0" w:space="0" w:color="auto"/>
              </w:divBdr>
            </w:div>
            <w:div w:id="981619291">
              <w:marLeft w:val="0"/>
              <w:marRight w:val="0"/>
              <w:marTop w:val="0"/>
              <w:marBottom w:val="0"/>
              <w:divBdr>
                <w:top w:val="none" w:sz="0" w:space="0" w:color="auto"/>
                <w:left w:val="none" w:sz="0" w:space="0" w:color="auto"/>
                <w:bottom w:val="none" w:sz="0" w:space="0" w:color="auto"/>
                <w:right w:val="none" w:sz="0" w:space="0" w:color="auto"/>
              </w:divBdr>
            </w:div>
            <w:div w:id="2065903564">
              <w:marLeft w:val="0"/>
              <w:marRight w:val="0"/>
              <w:marTop w:val="0"/>
              <w:marBottom w:val="0"/>
              <w:divBdr>
                <w:top w:val="none" w:sz="0" w:space="0" w:color="auto"/>
                <w:left w:val="none" w:sz="0" w:space="0" w:color="auto"/>
                <w:bottom w:val="none" w:sz="0" w:space="0" w:color="auto"/>
                <w:right w:val="none" w:sz="0" w:space="0" w:color="auto"/>
              </w:divBdr>
            </w:div>
            <w:div w:id="2109961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584730">
      <w:bodyDiv w:val="1"/>
      <w:marLeft w:val="0"/>
      <w:marRight w:val="0"/>
      <w:marTop w:val="0"/>
      <w:marBottom w:val="0"/>
      <w:divBdr>
        <w:top w:val="none" w:sz="0" w:space="0" w:color="auto"/>
        <w:left w:val="none" w:sz="0" w:space="0" w:color="auto"/>
        <w:bottom w:val="none" w:sz="0" w:space="0" w:color="auto"/>
        <w:right w:val="none" w:sz="0" w:space="0" w:color="auto"/>
      </w:divBdr>
    </w:div>
    <w:div w:id="1338919142">
      <w:bodyDiv w:val="1"/>
      <w:marLeft w:val="0"/>
      <w:marRight w:val="0"/>
      <w:marTop w:val="0"/>
      <w:marBottom w:val="0"/>
      <w:divBdr>
        <w:top w:val="none" w:sz="0" w:space="0" w:color="auto"/>
        <w:left w:val="none" w:sz="0" w:space="0" w:color="auto"/>
        <w:bottom w:val="none" w:sz="0" w:space="0" w:color="auto"/>
        <w:right w:val="none" w:sz="0" w:space="0" w:color="auto"/>
      </w:divBdr>
    </w:div>
    <w:div w:id="1560366126">
      <w:bodyDiv w:val="1"/>
      <w:marLeft w:val="0"/>
      <w:marRight w:val="0"/>
      <w:marTop w:val="0"/>
      <w:marBottom w:val="0"/>
      <w:divBdr>
        <w:top w:val="none" w:sz="0" w:space="0" w:color="auto"/>
        <w:left w:val="none" w:sz="0" w:space="0" w:color="auto"/>
        <w:bottom w:val="none" w:sz="0" w:space="0" w:color="auto"/>
        <w:right w:val="none" w:sz="0" w:space="0" w:color="auto"/>
      </w:divBdr>
      <w:divsChild>
        <w:div w:id="1024943961">
          <w:marLeft w:val="0"/>
          <w:marRight w:val="0"/>
          <w:marTop w:val="0"/>
          <w:marBottom w:val="0"/>
          <w:divBdr>
            <w:top w:val="none" w:sz="0" w:space="0" w:color="auto"/>
            <w:left w:val="none" w:sz="0" w:space="0" w:color="auto"/>
            <w:bottom w:val="none" w:sz="0" w:space="0" w:color="auto"/>
            <w:right w:val="none" w:sz="0" w:space="0" w:color="auto"/>
          </w:divBdr>
          <w:divsChild>
            <w:div w:id="382412941">
              <w:marLeft w:val="0"/>
              <w:marRight w:val="0"/>
              <w:marTop w:val="0"/>
              <w:marBottom w:val="0"/>
              <w:divBdr>
                <w:top w:val="none" w:sz="0" w:space="0" w:color="auto"/>
                <w:left w:val="none" w:sz="0" w:space="0" w:color="auto"/>
                <w:bottom w:val="none" w:sz="0" w:space="0" w:color="auto"/>
                <w:right w:val="none" w:sz="0" w:space="0" w:color="auto"/>
              </w:divBdr>
            </w:div>
            <w:div w:id="485779024">
              <w:marLeft w:val="0"/>
              <w:marRight w:val="0"/>
              <w:marTop w:val="0"/>
              <w:marBottom w:val="0"/>
              <w:divBdr>
                <w:top w:val="none" w:sz="0" w:space="0" w:color="auto"/>
                <w:left w:val="none" w:sz="0" w:space="0" w:color="auto"/>
                <w:bottom w:val="none" w:sz="0" w:space="0" w:color="auto"/>
                <w:right w:val="none" w:sz="0" w:space="0" w:color="auto"/>
              </w:divBdr>
            </w:div>
            <w:div w:id="1056200420">
              <w:marLeft w:val="0"/>
              <w:marRight w:val="0"/>
              <w:marTop w:val="0"/>
              <w:marBottom w:val="0"/>
              <w:divBdr>
                <w:top w:val="none" w:sz="0" w:space="0" w:color="auto"/>
                <w:left w:val="none" w:sz="0" w:space="0" w:color="auto"/>
                <w:bottom w:val="none" w:sz="0" w:space="0" w:color="auto"/>
                <w:right w:val="none" w:sz="0" w:space="0" w:color="auto"/>
              </w:divBdr>
            </w:div>
            <w:div w:id="1452433072">
              <w:marLeft w:val="0"/>
              <w:marRight w:val="0"/>
              <w:marTop w:val="0"/>
              <w:marBottom w:val="0"/>
              <w:divBdr>
                <w:top w:val="none" w:sz="0" w:space="0" w:color="auto"/>
                <w:left w:val="none" w:sz="0" w:space="0" w:color="auto"/>
                <w:bottom w:val="none" w:sz="0" w:space="0" w:color="auto"/>
                <w:right w:val="none" w:sz="0" w:space="0" w:color="auto"/>
              </w:divBdr>
            </w:div>
            <w:div w:id="1636911005">
              <w:marLeft w:val="0"/>
              <w:marRight w:val="0"/>
              <w:marTop w:val="0"/>
              <w:marBottom w:val="0"/>
              <w:divBdr>
                <w:top w:val="none" w:sz="0" w:space="0" w:color="auto"/>
                <w:left w:val="none" w:sz="0" w:space="0" w:color="auto"/>
                <w:bottom w:val="none" w:sz="0" w:space="0" w:color="auto"/>
                <w:right w:val="none" w:sz="0" w:space="0" w:color="auto"/>
              </w:divBdr>
            </w:div>
            <w:div w:id="2025814117">
              <w:marLeft w:val="0"/>
              <w:marRight w:val="0"/>
              <w:marTop w:val="0"/>
              <w:marBottom w:val="0"/>
              <w:divBdr>
                <w:top w:val="none" w:sz="0" w:space="0" w:color="auto"/>
                <w:left w:val="none" w:sz="0" w:space="0" w:color="auto"/>
                <w:bottom w:val="none" w:sz="0" w:space="0" w:color="auto"/>
                <w:right w:val="none" w:sz="0" w:space="0" w:color="auto"/>
              </w:divBdr>
            </w:div>
            <w:div w:id="2050955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439543">
      <w:bodyDiv w:val="1"/>
      <w:marLeft w:val="0"/>
      <w:marRight w:val="0"/>
      <w:marTop w:val="0"/>
      <w:marBottom w:val="0"/>
      <w:divBdr>
        <w:top w:val="none" w:sz="0" w:space="0" w:color="auto"/>
        <w:left w:val="none" w:sz="0" w:space="0" w:color="auto"/>
        <w:bottom w:val="none" w:sz="0" w:space="0" w:color="auto"/>
        <w:right w:val="none" w:sz="0" w:space="0" w:color="auto"/>
      </w:divBdr>
    </w:div>
    <w:div w:id="1665283207">
      <w:bodyDiv w:val="1"/>
      <w:marLeft w:val="0"/>
      <w:marRight w:val="0"/>
      <w:marTop w:val="0"/>
      <w:marBottom w:val="0"/>
      <w:divBdr>
        <w:top w:val="none" w:sz="0" w:space="0" w:color="auto"/>
        <w:left w:val="none" w:sz="0" w:space="0" w:color="auto"/>
        <w:bottom w:val="none" w:sz="0" w:space="0" w:color="auto"/>
        <w:right w:val="none" w:sz="0" w:space="0" w:color="auto"/>
      </w:divBdr>
    </w:div>
    <w:div w:id="1713579403">
      <w:bodyDiv w:val="1"/>
      <w:marLeft w:val="0"/>
      <w:marRight w:val="0"/>
      <w:marTop w:val="0"/>
      <w:marBottom w:val="0"/>
      <w:divBdr>
        <w:top w:val="none" w:sz="0" w:space="0" w:color="auto"/>
        <w:left w:val="none" w:sz="0" w:space="0" w:color="auto"/>
        <w:bottom w:val="none" w:sz="0" w:space="0" w:color="auto"/>
        <w:right w:val="none" w:sz="0" w:space="0" w:color="auto"/>
      </w:divBdr>
      <w:divsChild>
        <w:div w:id="971129042">
          <w:marLeft w:val="0"/>
          <w:marRight w:val="0"/>
          <w:marTop w:val="0"/>
          <w:marBottom w:val="0"/>
          <w:divBdr>
            <w:top w:val="none" w:sz="0" w:space="0" w:color="auto"/>
            <w:left w:val="none" w:sz="0" w:space="0" w:color="auto"/>
            <w:bottom w:val="none" w:sz="0" w:space="0" w:color="auto"/>
            <w:right w:val="none" w:sz="0" w:space="0" w:color="auto"/>
          </w:divBdr>
        </w:div>
      </w:divsChild>
    </w:div>
    <w:div w:id="1724715978">
      <w:bodyDiv w:val="1"/>
      <w:marLeft w:val="0"/>
      <w:marRight w:val="0"/>
      <w:marTop w:val="0"/>
      <w:marBottom w:val="0"/>
      <w:divBdr>
        <w:top w:val="none" w:sz="0" w:space="0" w:color="auto"/>
        <w:left w:val="none" w:sz="0" w:space="0" w:color="auto"/>
        <w:bottom w:val="none" w:sz="0" w:space="0" w:color="auto"/>
        <w:right w:val="none" w:sz="0" w:space="0" w:color="auto"/>
      </w:divBdr>
    </w:div>
    <w:div w:id="1839418105">
      <w:bodyDiv w:val="1"/>
      <w:marLeft w:val="0"/>
      <w:marRight w:val="0"/>
      <w:marTop w:val="0"/>
      <w:marBottom w:val="0"/>
      <w:divBdr>
        <w:top w:val="none" w:sz="0" w:space="0" w:color="auto"/>
        <w:left w:val="none" w:sz="0" w:space="0" w:color="auto"/>
        <w:bottom w:val="none" w:sz="0" w:space="0" w:color="auto"/>
        <w:right w:val="none" w:sz="0" w:space="0" w:color="auto"/>
      </w:divBdr>
    </w:div>
    <w:div w:id="1860579601">
      <w:bodyDiv w:val="1"/>
      <w:marLeft w:val="0"/>
      <w:marRight w:val="0"/>
      <w:marTop w:val="0"/>
      <w:marBottom w:val="0"/>
      <w:divBdr>
        <w:top w:val="none" w:sz="0" w:space="0" w:color="auto"/>
        <w:left w:val="none" w:sz="0" w:space="0" w:color="auto"/>
        <w:bottom w:val="none" w:sz="0" w:space="0" w:color="auto"/>
        <w:right w:val="none" w:sz="0" w:space="0" w:color="auto"/>
      </w:divBdr>
    </w:div>
    <w:div w:id="1948848642">
      <w:bodyDiv w:val="1"/>
      <w:marLeft w:val="0"/>
      <w:marRight w:val="0"/>
      <w:marTop w:val="0"/>
      <w:marBottom w:val="0"/>
      <w:divBdr>
        <w:top w:val="none" w:sz="0" w:space="0" w:color="auto"/>
        <w:left w:val="none" w:sz="0" w:space="0" w:color="auto"/>
        <w:bottom w:val="none" w:sz="0" w:space="0" w:color="auto"/>
        <w:right w:val="none" w:sz="0" w:space="0" w:color="auto"/>
      </w:divBdr>
      <w:divsChild>
        <w:div w:id="859121915">
          <w:marLeft w:val="0"/>
          <w:marRight w:val="0"/>
          <w:marTop w:val="0"/>
          <w:marBottom w:val="0"/>
          <w:divBdr>
            <w:top w:val="none" w:sz="0" w:space="0" w:color="auto"/>
            <w:left w:val="none" w:sz="0" w:space="0" w:color="auto"/>
            <w:bottom w:val="none" w:sz="0" w:space="0" w:color="auto"/>
            <w:right w:val="none" w:sz="0" w:space="0" w:color="auto"/>
          </w:divBdr>
        </w:div>
        <w:div w:id="1000736914">
          <w:marLeft w:val="0"/>
          <w:marRight w:val="0"/>
          <w:marTop w:val="0"/>
          <w:marBottom w:val="0"/>
          <w:divBdr>
            <w:top w:val="none" w:sz="0" w:space="0" w:color="auto"/>
            <w:left w:val="none" w:sz="0" w:space="0" w:color="auto"/>
            <w:bottom w:val="none" w:sz="0" w:space="0" w:color="auto"/>
            <w:right w:val="none" w:sz="0" w:space="0" w:color="auto"/>
          </w:divBdr>
        </w:div>
        <w:div w:id="1003631833">
          <w:marLeft w:val="0"/>
          <w:marRight w:val="0"/>
          <w:marTop w:val="0"/>
          <w:marBottom w:val="0"/>
          <w:divBdr>
            <w:top w:val="none" w:sz="0" w:space="0" w:color="auto"/>
            <w:left w:val="none" w:sz="0" w:space="0" w:color="auto"/>
            <w:bottom w:val="none" w:sz="0" w:space="0" w:color="auto"/>
            <w:right w:val="none" w:sz="0" w:space="0" w:color="auto"/>
          </w:divBdr>
        </w:div>
        <w:div w:id="1432551442">
          <w:marLeft w:val="0"/>
          <w:marRight w:val="0"/>
          <w:marTop w:val="0"/>
          <w:marBottom w:val="0"/>
          <w:divBdr>
            <w:top w:val="none" w:sz="0" w:space="0" w:color="auto"/>
            <w:left w:val="none" w:sz="0" w:space="0" w:color="auto"/>
            <w:bottom w:val="none" w:sz="0" w:space="0" w:color="auto"/>
            <w:right w:val="none" w:sz="0" w:space="0" w:color="auto"/>
          </w:divBdr>
        </w:div>
      </w:divsChild>
    </w:div>
    <w:div w:id="2047637963">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SaveAsSingleFile/>
  <w:doNotOrganizeInFold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tel:%2B32%202%202967083" TargetMode="External"/><Relationship Id="rId18" Type="http://schemas.openxmlformats.org/officeDocument/2006/relationships/hyperlink" Target="https://twitter.com/europe_creative" TargetMode="External"/><Relationship Id="rId3" Type="http://schemas.openxmlformats.org/officeDocument/2006/relationships/styles" Target="styles.xml"/><Relationship Id="rId21" Type="http://schemas.openxmlformats.org/officeDocument/2006/relationships/hyperlink" Target="http://www.kunstimuuseum.ekm.ee" TargetMode="External"/><Relationship Id="rId7" Type="http://schemas.openxmlformats.org/officeDocument/2006/relationships/endnotes" Target="endnotes.xml"/><Relationship Id="rId12" Type="http://schemas.openxmlformats.org/officeDocument/2006/relationships/hyperlink" Target="http://www.europeanheritageawards.eu" TargetMode="External"/><Relationship Id="rId17" Type="http://schemas.openxmlformats.org/officeDocument/2006/relationships/hyperlink" Target="http://twitter.com/europanostra"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youtube.com/user/EuropaNostraChannel" TargetMode="External"/><Relationship Id="rId20" Type="http://schemas.openxmlformats.org/officeDocument/2006/relationships/hyperlink" Target="http://www.muinsuskaitse.e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uropanostra.org/european-heritage-congress"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flickr.com/photos/europanostra/albums/72157681416179225" TargetMode="External"/><Relationship Id="rId23" Type="http://schemas.openxmlformats.org/officeDocument/2006/relationships/hyperlink" Target="http://ec.europa.eu/programmes/creative-europe/index_en.htm" TargetMode="External"/><Relationship Id="rId10" Type="http://schemas.openxmlformats.org/officeDocument/2006/relationships/hyperlink" Target="http://vote.europa.nostra.org" TargetMode="External"/><Relationship Id="rId19" Type="http://schemas.openxmlformats.org/officeDocument/2006/relationships/hyperlink" Target="http://ec.europa.eu/commission/2014-2019/navracsics_en"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europeanheritageawards.eu/winners/" TargetMode="External"/><Relationship Id="rId22" Type="http://schemas.openxmlformats.org/officeDocument/2006/relationships/hyperlink" Target="http://www.europanostra.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20and%20Settings\avraaco\Application%20Data\Microsoft\Templates\NewRapid.dot" TargetMode="Externa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EF98D-25EF-4C8B-B16B-11FCCDB757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NewRapid.dot</Template>
  <TotalTime>0</TotalTime>
  <Pages>6</Pages>
  <Words>2072</Words>
  <Characters>12021</Characters>
  <Application>Microsoft Office Word</Application>
  <DocSecurity>0</DocSecurity>
  <Lines>100</Lines>
  <Paragraphs>28</Paragraphs>
  <ScaleCrop>false</ScaleCrop>
  <HeadingPairs>
    <vt:vector size="4" baseType="variant">
      <vt:variant>
        <vt:lpstr>Tiitel</vt:lpstr>
      </vt:variant>
      <vt:variant>
        <vt:i4>1</vt:i4>
      </vt:variant>
      <vt:variant>
        <vt:lpstr>Title</vt:lpstr>
      </vt:variant>
      <vt:variant>
        <vt:i4>1</vt:i4>
      </vt:variant>
    </vt:vector>
  </HeadingPairs>
  <TitlesOfParts>
    <vt:vector size="2" baseType="lpstr">
      <vt:lpstr>Top margin 1</vt:lpstr>
      <vt:lpstr>Top margin 1</vt:lpstr>
    </vt:vector>
  </TitlesOfParts>
  <Company>European Commission</Company>
  <LinksUpToDate>false</LinksUpToDate>
  <CharactersWithSpaces>14065</CharactersWithSpaces>
  <SharedDoc>false</SharedDoc>
  <HLinks>
    <vt:vector size="84" baseType="variant">
      <vt:variant>
        <vt:i4>2555929</vt:i4>
      </vt:variant>
      <vt:variant>
        <vt:i4>39</vt:i4>
      </vt:variant>
      <vt:variant>
        <vt:i4>0</vt:i4>
      </vt:variant>
      <vt:variant>
        <vt:i4>5</vt:i4>
      </vt:variant>
      <vt:variant>
        <vt:lpwstr>http://ec.europa.eu/programmes/creative-europe/index_en.htm</vt:lpwstr>
      </vt:variant>
      <vt:variant>
        <vt:lpwstr/>
      </vt:variant>
      <vt:variant>
        <vt:i4>5242969</vt:i4>
      </vt:variant>
      <vt:variant>
        <vt:i4>36</vt:i4>
      </vt:variant>
      <vt:variant>
        <vt:i4>0</vt:i4>
      </vt:variant>
      <vt:variant>
        <vt:i4>5</vt:i4>
      </vt:variant>
      <vt:variant>
        <vt:lpwstr>http://www.europanostra.org/</vt:lpwstr>
      </vt:variant>
      <vt:variant>
        <vt:lpwstr/>
      </vt:variant>
      <vt:variant>
        <vt:i4>524354</vt:i4>
      </vt:variant>
      <vt:variant>
        <vt:i4>33</vt:i4>
      </vt:variant>
      <vt:variant>
        <vt:i4>0</vt:i4>
      </vt:variant>
      <vt:variant>
        <vt:i4>5</vt:i4>
      </vt:variant>
      <vt:variant>
        <vt:lpwstr>http://www.kunstimuuseum.ekm.ee/</vt:lpwstr>
      </vt:variant>
      <vt:variant>
        <vt:lpwstr/>
      </vt:variant>
      <vt:variant>
        <vt:i4>1376260</vt:i4>
      </vt:variant>
      <vt:variant>
        <vt:i4>30</vt:i4>
      </vt:variant>
      <vt:variant>
        <vt:i4>0</vt:i4>
      </vt:variant>
      <vt:variant>
        <vt:i4>5</vt:i4>
      </vt:variant>
      <vt:variant>
        <vt:lpwstr>http://www.muinsuskaitse.ee/</vt:lpwstr>
      </vt:variant>
      <vt:variant>
        <vt:lpwstr/>
      </vt:variant>
      <vt:variant>
        <vt:i4>5767205</vt:i4>
      </vt:variant>
      <vt:variant>
        <vt:i4>27</vt:i4>
      </vt:variant>
      <vt:variant>
        <vt:i4>0</vt:i4>
      </vt:variant>
      <vt:variant>
        <vt:i4>5</vt:i4>
      </vt:variant>
      <vt:variant>
        <vt:lpwstr>http://ec.europa.eu/commission/2014-2019/navracsics_en</vt:lpwstr>
      </vt:variant>
      <vt:variant>
        <vt:lpwstr/>
      </vt:variant>
      <vt:variant>
        <vt:i4>6422551</vt:i4>
      </vt:variant>
      <vt:variant>
        <vt:i4>24</vt:i4>
      </vt:variant>
      <vt:variant>
        <vt:i4>0</vt:i4>
      </vt:variant>
      <vt:variant>
        <vt:i4>5</vt:i4>
      </vt:variant>
      <vt:variant>
        <vt:lpwstr>https://twitter.com/europe_creative</vt:lpwstr>
      </vt:variant>
      <vt:variant>
        <vt:lpwstr/>
      </vt:variant>
      <vt:variant>
        <vt:i4>3539041</vt:i4>
      </vt:variant>
      <vt:variant>
        <vt:i4>21</vt:i4>
      </vt:variant>
      <vt:variant>
        <vt:i4>0</vt:i4>
      </vt:variant>
      <vt:variant>
        <vt:i4>5</vt:i4>
      </vt:variant>
      <vt:variant>
        <vt:lpwstr>http://twitter.com/europanostra</vt:lpwstr>
      </vt:variant>
      <vt:variant>
        <vt:lpwstr/>
      </vt:variant>
      <vt:variant>
        <vt:i4>5636111</vt:i4>
      </vt:variant>
      <vt:variant>
        <vt:i4>18</vt:i4>
      </vt:variant>
      <vt:variant>
        <vt:i4>0</vt:i4>
      </vt:variant>
      <vt:variant>
        <vt:i4>5</vt:i4>
      </vt:variant>
      <vt:variant>
        <vt:lpwstr>https://www.youtube.com/user/EuropaNostraChannel</vt:lpwstr>
      </vt:variant>
      <vt:variant>
        <vt:lpwstr/>
      </vt:variant>
      <vt:variant>
        <vt:i4>3080294</vt:i4>
      </vt:variant>
      <vt:variant>
        <vt:i4>15</vt:i4>
      </vt:variant>
      <vt:variant>
        <vt:i4>0</vt:i4>
      </vt:variant>
      <vt:variant>
        <vt:i4>5</vt:i4>
      </vt:variant>
      <vt:variant>
        <vt:lpwstr>https://www.flickr.com/photos/europanostra/albums/72157681416179225</vt:lpwstr>
      </vt:variant>
      <vt:variant>
        <vt:lpwstr/>
      </vt:variant>
      <vt:variant>
        <vt:i4>1310720</vt:i4>
      </vt:variant>
      <vt:variant>
        <vt:i4>12</vt:i4>
      </vt:variant>
      <vt:variant>
        <vt:i4>0</vt:i4>
      </vt:variant>
      <vt:variant>
        <vt:i4>5</vt:i4>
      </vt:variant>
      <vt:variant>
        <vt:lpwstr>http://www.europeanheritageawards.eu/winners/</vt:lpwstr>
      </vt:variant>
      <vt:variant>
        <vt:lpwstr/>
      </vt:variant>
      <vt:variant>
        <vt:i4>6815851</vt:i4>
      </vt:variant>
      <vt:variant>
        <vt:i4>9</vt:i4>
      </vt:variant>
      <vt:variant>
        <vt:i4>0</vt:i4>
      </vt:variant>
      <vt:variant>
        <vt:i4>5</vt:i4>
      </vt:variant>
      <vt:variant>
        <vt:lpwstr>tel:%2B32 2 2967083</vt:lpwstr>
      </vt:variant>
      <vt:variant>
        <vt:lpwstr/>
      </vt:variant>
      <vt:variant>
        <vt:i4>1769562</vt:i4>
      </vt:variant>
      <vt:variant>
        <vt:i4>6</vt:i4>
      </vt:variant>
      <vt:variant>
        <vt:i4>0</vt:i4>
      </vt:variant>
      <vt:variant>
        <vt:i4>5</vt:i4>
      </vt:variant>
      <vt:variant>
        <vt:lpwstr>http://www.europeanheritageawards.eu/</vt:lpwstr>
      </vt:variant>
      <vt:variant>
        <vt:lpwstr/>
      </vt:variant>
      <vt:variant>
        <vt:i4>8060975</vt:i4>
      </vt:variant>
      <vt:variant>
        <vt:i4>3</vt:i4>
      </vt:variant>
      <vt:variant>
        <vt:i4>0</vt:i4>
      </vt:variant>
      <vt:variant>
        <vt:i4>5</vt:i4>
      </vt:variant>
      <vt:variant>
        <vt:lpwstr>http://europanostra.org/european-heritage-congress</vt:lpwstr>
      </vt:variant>
      <vt:variant>
        <vt:lpwstr/>
      </vt:variant>
      <vt:variant>
        <vt:i4>6291512</vt:i4>
      </vt:variant>
      <vt:variant>
        <vt:i4>0</vt:i4>
      </vt:variant>
      <vt:variant>
        <vt:i4>0</vt:i4>
      </vt:variant>
      <vt:variant>
        <vt:i4>5</vt:i4>
      </vt:variant>
      <vt:variant>
        <vt:lpwstr>http://vote.europa.nostra.org/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Top margin 1</dc:title>
  <dc:creator>comm-admin</dc:creator>
  <cp:lastModifiedBy>Kasutaja</cp:lastModifiedBy>
  <cp:revision>2</cp:revision>
  <cp:lastPrinted>2015-03-20T13:41:00Z</cp:lastPrinted>
  <dcterms:created xsi:type="dcterms:W3CDTF">2017-04-05T07:24:00Z</dcterms:created>
  <dcterms:modified xsi:type="dcterms:W3CDTF">2017-04-05T07:24:00Z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