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013" w:type="dxa"/>
        <w:tblInd w:w="18" w:type="dxa"/>
        <w:tblLayout w:type="fixed"/>
        <w:tblLook w:val="00A0"/>
      </w:tblPr>
      <w:tblGrid>
        <w:gridCol w:w="3776"/>
        <w:gridCol w:w="3118"/>
        <w:gridCol w:w="3119"/>
      </w:tblGrid>
      <w:tr w:rsidR="00F42AFE" w:rsidRPr="008E29E4" w:rsidTr="00F42AFE">
        <w:tc>
          <w:tcPr>
            <w:tcW w:w="3776" w:type="dxa"/>
          </w:tcPr>
          <w:p w:rsidR="00F42AFE" w:rsidRDefault="00F42AFE" w:rsidP="0028646E">
            <w:pPr>
              <w:spacing w:after="0" w:line="240" w:lineRule="auto"/>
              <w:rPr>
                <w:rFonts w:ascii="Arial" w:hAnsi="Arial"/>
                <w:b/>
                <w:sz w:val="6"/>
                <w:szCs w:val="6"/>
              </w:rPr>
            </w:pPr>
          </w:p>
          <w:p w:rsidR="00F42AFE" w:rsidRDefault="00F42AFE" w:rsidP="0028646E">
            <w:pPr>
              <w:spacing w:after="0" w:line="240" w:lineRule="auto"/>
              <w:rPr>
                <w:rFonts w:ascii="Arial" w:hAnsi="Arial"/>
                <w:b/>
                <w:sz w:val="6"/>
                <w:szCs w:val="6"/>
              </w:rPr>
            </w:pPr>
          </w:p>
          <w:p w:rsidR="00F42AFE" w:rsidRDefault="00F42AFE" w:rsidP="0028646E">
            <w:pPr>
              <w:spacing w:after="0" w:line="240" w:lineRule="auto"/>
              <w:rPr>
                <w:b/>
                <w:sz w:val="28"/>
                <w:szCs w:val="28"/>
              </w:rPr>
            </w:pPr>
          </w:p>
          <w:p w:rsidR="00F42AFE" w:rsidRPr="008E29E4" w:rsidRDefault="00FC30F9" w:rsidP="0028646E">
            <w:pPr>
              <w:spacing w:after="0" w:line="240" w:lineRule="auto"/>
              <w:rPr>
                <w:rFonts w:ascii="Arial" w:hAnsi="Arial"/>
                <w:b/>
                <w:sz w:val="20"/>
              </w:rPr>
            </w:pPr>
            <w:r>
              <w:rPr>
                <w:b/>
                <w:noProof/>
                <w:sz w:val="28"/>
                <w:szCs w:val="28"/>
                <w:lang w:val="et-EE" w:eastAsia="et-EE"/>
              </w:rPr>
              <w:drawing>
                <wp:inline distT="0" distB="0" distL="0" distR="0">
                  <wp:extent cx="1555750" cy="498475"/>
                  <wp:effectExtent l="19050" t="0" r="6350" b="0"/>
                  <wp:docPr id="1" name="Picture 2" descr="Description: 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U flag-Crea EU EN"/>
                          <pic:cNvPicPr>
                            <a:picLocks noChangeAspect="1" noChangeArrowheads="1"/>
                          </pic:cNvPicPr>
                        </pic:nvPicPr>
                        <pic:blipFill>
                          <a:blip r:embed="rId8" cstate="print"/>
                          <a:srcRect/>
                          <a:stretch>
                            <a:fillRect/>
                          </a:stretch>
                        </pic:blipFill>
                        <pic:spPr bwMode="auto">
                          <a:xfrm>
                            <a:off x="0" y="0"/>
                            <a:ext cx="1555750" cy="498475"/>
                          </a:xfrm>
                          <a:prstGeom prst="rect">
                            <a:avLst/>
                          </a:prstGeom>
                          <a:noFill/>
                          <a:ln w="9525">
                            <a:noFill/>
                            <a:miter lim="800000"/>
                            <a:headEnd/>
                            <a:tailEnd/>
                          </a:ln>
                        </pic:spPr>
                      </pic:pic>
                    </a:graphicData>
                  </a:graphic>
                </wp:inline>
              </w:drawing>
            </w:r>
          </w:p>
        </w:tc>
        <w:tc>
          <w:tcPr>
            <w:tcW w:w="3118" w:type="dxa"/>
          </w:tcPr>
          <w:p w:rsidR="008A221E" w:rsidRDefault="00FC30F9" w:rsidP="00F65FE0">
            <w:pPr>
              <w:spacing w:after="0" w:line="240" w:lineRule="auto"/>
              <w:jc w:val="center"/>
              <w:rPr>
                <w:rFonts w:ascii="Arial" w:hAnsi="Arial" w:cs="Arial"/>
                <w:b/>
                <w:iCs/>
                <w:color w:val="FF0000"/>
                <w:sz w:val="24"/>
                <w:szCs w:val="24"/>
                <w:u w:val="single"/>
              </w:rPr>
            </w:pPr>
            <w:r>
              <w:rPr>
                <w:noProof/>
                <w:sz w:val="20"/>
                <w:lang w:val="et-EE" w:eastAsia="et-EE"/>
              </w:rPr>
              <w:drawing>
                <wp:inline distT="0" distB="0" distL="0" distR="0">
                  <wp:extent cx="1911985" cy="93789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2000" t="13750" r="67708" b="72292"/>
                          <a:stretch>
                            <a:fillRect/>
                          </a:stretch>
                        </pic:blipFill>
                        <pic:spPr bwMode="auto">
                          <a:xfrm>
                            <a:off x="0" y="0"/>
                            <a:ext cx="1911985" cy="937895"/>
                          </a:xfrm>
                          <a:prstGeom prst="rect">
                            <a:avLst/>
                          </a:prstGeom>
                          <a:noFill/>
                          <a:ln w="9525">
                            <a:noFill/>
                            <a:miter lim="800000"/>
                            <a:headEnd/>
                            <a:tailEnd/>
                          </a:ln>
                        </pic:spPr>
                      </pic:pic>
                    </a:graphicData>
                  </a:graphic>
                </wp:inline>
              </w:drawing>
            </w:r>
            <w:r w:rsidR="00F65FE0" w:rsidRPr="003D6400">
              <w:rPr>
                <w:rFonts w:ascii="Arial" w:hAnsi="Arial" w:cs="Arial"/>
                <w:b/>
                <w:iCs/>
                <w:color w:val="FF0000"/>
                <w:sz w:val="24"/>
                <w:szCs w:val="24"/>
                <w:u w:val="single"/>
              </w:rPr>
              <w:t>Embargoed 10 December 12:00</w:t>
            </w:r>
            <w:r w:rsidR="003D6400" w:rsidRPr="003D6400">
              <w:rPr>
                <w:rFonts w:ascii="Arial" w:hAnsi="Arial" w:cs="Arial"/>
                <w:b/>
                <w:iCs/>
                <w:color w:val="FF0000"/>
                <w:sz w:val="24"/>
                <w:szCs w:val="24"/>
                <w:u w:val="single"/>
              </w:rPr>
              <w:t xml:space="preserve"> CET</w:t>
            </w:r>
          </w:p>
          <w:p w:rsidR="00F65FE0" w:rsidRPr="00F65FE0" w:rsidRDefault="000955F8" w:rsidP="00F65FE0">
            <w:pPr>
              <w:spacing w:after="0" w:line="240" w:lineRule="auto"/>
              <w:jc w:val="center"/>
              <w:rPr>
                <w:rFonts w:ascii="Arial" w:hAnsi="Arial" w:cs="Arial"/>
                <w:b/>
                <w:iCs/>
                <w:color w:val="FF0000"/>
                <w:sz w:val="20"/>
              </w:rPr>
            </w:pPr>
            <w:r>
              <w:rPr>
                <w:rFonts w:ascii="Arial" w:hAnsi="Arial" w:cs="Arial"/>
                <w:b/>
                <w:iCs/>
                <w:color w:val="FF0000"/>
                <w:sz w:val="20"/>
                <w:szCs w:val="20"/>
              </w:rPr>
              <w:t xml:space="preserve"> </w:t>
            </w:r>
            <w:r w:rsidR="00F65FE0">
              <w:rPr>
                <w:rFonts w:ascii="Arial" w:hAnsi="Arial" w:cs="Arial"/>
                <w:b/>
                <w:iCs/>
                <w:color w:val="FF0000"/>
                <w:sz w:val="20"/>
                <w:szCs w:val="20"/>
              </w:rPr>
              <w:t xml:space="preserve">    </w:t>
            </w:r>
            <w:r w:rsidR="00F65FE0" w:rsidRPr="00F65FE0">
              <w:rPr>
                <w:rFonts w:ascii="Arial" w:hAnsi="Arial" w:cs="Arial"/>
                <w:b/>
                <w:iCs/>
                <w:color w:val="FF0000"/>
                <w:sz w:val="20"/>
                <w:szCs w:val="20"/>
              </w:rPr>
              <w:t xml:space="preserve">  </w:t>
            </w:r>
            <w:r w:rsidR="00F42AFE" w:rsidRPr="00F65FE0">
              <w:rPr>
                <w:rFonts w:ascii="Arial" w:hAnsi="Arial" w:cs="Arial"/>
                <w:b/>
                <w:iCs/>
                <w:color w:val="FF0000"/>
                <w:sz w:val="20"/>
                <w:szCs w:val="20"/>
                <w:lang w:val="en-US"/>
              </w:rPr>
              <w:t xml:space="preserve">  </w:t>
            </w:r>
          </w:p>
          <w:p w:rsidR="00F42AFE" w:rsidRPr="00CC0646" w:rsidRDefault="00F42AFE" w:rsidP="00FD30BA">
            <w:pPr>
              <w:spacing w:after="0" w:line="240" w:lineRule="auto"/>
              <w:rPr>
                <w:rFonts w:ascii="Arial" w:hAnsi="Arial" w:cs="Arial"/>
                <w:b/>
                <w:iCs/>
                <w:sz w:val="24"/>
                <w:szCs w:val="24"/>
              </w:rPr>
            </w:pPr>
            <w:r>
              <w:rPr>
                <w:rFonts w:ascii="Arial" w:hAnsi="Arial" w:cs="Arial"/>
                <w:b/>
                <w:iCs/>
                <w:sz w:val="24"/>
                <w:szCs w:val="24"/>
                <w:lang w:val="en-US"/>
              </w:rPr>
              <w:t xml:space="preserve"> PRESS</w:t>
            </w:r>
            <w:r w:rsidR="00FC30F9">
              <w:rPr>
                <w:rFonts w:ascii="Arial" w:hAnsi="Arial" w:cs="Arial"/>
                <w:b/>
                <w:iCs/>
                <w:sz w:val="24"/>
                <w:szCs w:val="24"/>
                <w:lang w:val="en-US"/>
              </w:rPr>
              <w:t>ITEADE</w:t>
            </w:r>
          </w:p>
        </w:tc>
        <w:tc>
          <w:tcPr>
            <w:tcW w:w="3119" w:type="dxa"/>
          </w:tcPr>
          <w:p w:rsidR="00F42AFE" w:rsidRPr="008E29E4" w:rsidRDefault="00FC30F9" w:rsidP="0028646E">
            <w:pPr>
              <w:spacing w:after="0" w:line="240" w:lineRule="auto"/>
              <w:jc w:val="right"/>
              <w:rPr>
                <w:rFonts w:ascii="Arial" w:hAnsi="Arial"/>
                <w:b/>
                <w:sz w:val="20"/>
              </w:rPr>
            </w:pPr>
            <w:r>
              <w:rPr>
                <w:rFonts w:ascii="Arial" w:hAnsi="Arial"/>
                <w:b/>
                <w:noProof/>
                <w:sz w:val="20"/>
                <w:lang w:val="et-EE" w:eastAsia="et-EE"/>
              </w:rPr>
              <w:drawing>
                <wp:inline distT="0" distB="0" distL="0" distR="0">
                  <wp:extent cx="735965" cy="1187450"/>
                  <wp:effectExtent l="19050" t="0" r="698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t="4150" b="4150"/>
                          <a:stretch>
                            <a:fillRect/>
                          </a:stretch>
                        </pic:blipFill>
                        <pic:spPr bwMode="auto">
                          <a:xfrm>
                            <a:off x="0" y="0"/>
                            <a:ext cx="735965" cy="1187450"/>
                          </a:xfrm>
                          <a:prstGeom prst="rect">
                            <a:avLst/>
                          </a:prstGeom>
                          <a:noFill/>
                          <a:ln w="9525">
                            <a:noFill/>
                            <a:miter lim="800000"/>
                            <a:headEnd/>
                            <a:tailEnd/>
                          </a:ln>
                        </pic:spPr>
                      </pic:pic>
                    </a:graphicData>
                  </a:graphic>
                </wp:inline>
              </w:drawing>
            </w:r>
          </w:p>
        </w:tc>
      </w:tr>
    </w:tbl>
    <w:p w:rsidR="00F65FE0" w:rsidRDefault="00F65FE0" w:rsidP="004C0143">
      <w:pPr>
        <w:spacing w:after="0" w:line="240" w:lineRule="auto"/>
        <w:jc w:val="center"/>
        <w:rPr>
          <w:rFonts w:ascii="Arial" w:hAnsi="Arial" w:cs="Arial"/>
          <w:b/>
          <w:color w:val="000000"/>
          <w:sz w:val="24"/>
          <w:szCs w:val="24"/>
          <w:lang w:val="en-US"/>
        </w:rPr>
      </w:pPr>
    </w:p>
    <w:p w:rsidR="00EE4BE2" w:rsidRDefault="00EE4BE2" w:rsidP="00FD30BA">
      <w:pPr>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Tallinna Patarei merekindlus kuulub </w:t>
      </w:r>
    </w:p>
    <w:p w:rsidR="00EE4BE2" w:rsidRDefault="00EE4BE2" w:rsidP="00FD30BA">
      <w:pPr>
        <w:spacing w:after="0" w:line="240" w:lineRule="auto"/>
        <w:jc w:val="center"/>
        <w:rPr>
          <w:rFonts w:ascii="Arial" w:hAnsi="Arial" w:cs="Arial"/>
          <w:b/>
          <w:bCs/>
          <w:color w:val="000000"/>
          <w:sz w:val="24"/>
          <w:szCs w:val="24"/>
        </w:rPr>
      </w:pPr>
      <w:r>
        <w:rPr>
          <w:rFonts w:ascii="Arial" w:hAnsi="Arial" w:cs="Arial"/>
          <w:b/>
          <w:bCs/>
          <w:color w:val="000000"/>
          <w:sz w:val="24"/>
          <w:szCs w:val="24"/>
        </w:rPr>
        <w:t>Euroopa 14 enimohistatud mälestise hulka</w:t>
      </w:r>
    </w:p>
    <w:p w:rsidR="004C0143" w:rsidRPr="004C0143" w:rsidRDefault="004C0143" w:rsidP="004C0143">
      <w:pPr>
        <w:spacing w:after="0" w:line="240" w:lineRule="auto"/>
        <w:jc w:val="center"/>
        <w:rPr>
          <w:rFonts w:ascii="Arial" w:hAnsi="Arial" w:cs="Arial"/>
          <w:b/>
          <w:iCs/>
          <w:color w:val="000000"/>
          <w:sz w:val="24"/>
          <w:szCs w:val="24"/>
          <w:lang w:val="en-US"/>
        </w:rPr>
      </w:pPr>
    </w:p>
    <w:p w:rsidR="00EE4BE2" w:rsidRPr="0050268E" w:rsidRDefault="00EE4BE2" w:rsidP="00894424">
      <w:pPr>
        <w:spacing w:after="0" w:line="240" w:lineRule="auto"/>
        <w:jc w:val="both"/>
        <w:rPr>
          <w:rFonts w:ascii="Arial" w:hAnsi="Arial" w:cs="Arial"/>
          <w:color w:val="000000"/>
          <w:sz w:val="20"/>
          <w:szCs w:val="20"/>
          <w:lang w:val="et-EE"/>
        </w:rPr>
      </w:pPr>
      <w:r w:rsidRPr="00EE4BE2">
        <w:rPr>
          <w:rFonts w:ascii="Arial" w:hAnsi="Arial" w:cs="Arial"/>
          <w:color w:val="000000"/>
          <w:sz w:val="20"/>
          <w:szCs w:val="20"/>
          <w:lang w:val="et-EE"/>
        </w:rPr>
        <w:t>Haag/Luksemburg, 10. detsember 2015</w:t>
      </w:r>
      <w:r w:rsidR="008A221E">
        <w:rPr>
          <w:rFonts w:ascii="Arial" w:hAnsi="Arial" w:cs="Arial"/>
          <w:color w:val="000000"/>
          <w:sz w:val="20"/>
          <w:szCs w:val="20"/>
          <w:lang w:val="et-EE"/>
        </w:rPr>
        <w:t xml:space="preserve"> - </w:t>
      </w:r>
      <w:r w:rsidRPr="00EE4BE2">
        <w:rPr>
          <w:rFonts w:ascii="Arial" w:hAnsi="Arial" w:cs="Arial"/>
          <w:color w:val="000000"/>
          <w:sz w:val="20"/>
          <w:szCs w:val="20"/>
          <w:lang w:val="et-EE"/>
        </w:rPr>
        <w:t>Euroopa juhtiv muinsuskaitseorganisatsioon Europa Nostra</w:t>
      </w:r>
      <w:r>
        <w:rPr>
          <w:rFonts w:ascii="Arial" w:hAnsi="Arial" w:cs="Arial"/>
          <w:color w:val="000000"/>
          <w:sz w:val="20"/>
          <w:szCs w:val="20"/>
          <w:lang w:val="et-EE"/>
        </w:rPr>
        <w:t xml:space="preserve"> ja Euroopa Investeerimispanga Instituut kuulutavad täna välja </w:t>
      </w:r>
      <w:r w:rsidRPr="00B43810">
        <w:rPr>
          <w:rFonts w:ascii="Arial" w:hAnsi="Arial" w:cs="Arial"/>
          <w:b/>
          <w:color w:val="000000"/>
          <w:sz w:val="20"/>
          <w:szCs w:val="20"/>
          <w:lang w:val="et-EE"/>
        </w:rPr>
        <w:t>14 mälestist</w:t>
      </w:r>
      <w:r w:rsidR="00B43810" w:rsidRPr="00B43810">
        <w:rPr>
          <w:rFonts w:ascii="Arial" w:hAnsi="Arial" w:cs="Arial"/>
          <w:b/>
          <w:color w:val="000000"/>
          <w:sz w:val="20"/>
          <w:szCs w:val="20"/>
          <w:lang w:val="et-EE"/>
        </w:rPr>
        <w:t xml:space="preserve"> ja paika</w:t>
      </w:r>
      <w:r w:rsidR="00B43810">
        <w:rPr>
          <w:rFonts w:ascii="Arial" w:hAnsi="Arial" w:cs="Arial"/>
          <w:color w:val="000000"/>
          <w:sz w:val="20"/>
          <w:szCs w:val="20"/>
          <w:lang w:val="et-EE"/>
        </w:rPr>
        <w:t xml:space="preserve">, mille rahvusvahelistest ekspertidest koosnev žürii on välja valinud programmi </w:t>
      </w:r>
      <w:r w:rsidR="00B43810" w:rsidRPr="00B43810">
        <w:rPr>
          <w:rFonts w:ascii="Arial" w:hAnsi="Arial" w:cs="Arial"/>
          <w:b/>
          <w:color w:val="000000"/>
          <w:sz w:val="20"/>
          <w:szCs w:val="20"/>
          <w:lang w:val="et-EE"/>
        </w:rPr>
        <w:t>„7 enimohustatut 2016“</w:t>
      </w:r>
      <w:r w:rsidR="00B43810" w:rsidRPr="00672B50">
        <w:rPr>
          <w:rFonts w:ascii="Arial" w:hAnsi="Arial" w:cs="Arial"/>
          <w:color w:val="000000"/>
          <w:sz w:val="20"/>
          <w:szCs w:val="20"/>
          <w:lang w:val="et-EE"/>
        </w:rPr>
        <w:t>.</w:t>
      </w:r>
      <w:r w:rsidR="00B43810">
        <w:rPr>
          <w:rFonts w:ascii="Arial" w:hAnsi="Arial" w:cs="Arial"/>
          <w:color w:val="000000"/>
          <w:sz w:val="20"/>
          <w:szCs w:val="20"/>
          <w:lang w:val="et-EE"/>
        </w:rPr>
        <w:t xml:space="preserve"> Need 14 ohustatud maamärki Euroopas on: </w:t>
      </w:r>
      <w:proofErr w:type="spellStart"/>
      <w:r w:rsidR="00B43810">
        <w:rPr>
          <w:rFonts w:ascii="Arial" w:hAnsi="Arial" w:cs="Arial"/>
          <w:color w:val="000000"/>
          <w:sz w:val="20"/>
          <w:szCs w:val="20"/>
          <w:lang w:val="et-EE"/>
        </w:rPr>
        <w:t>Ere</w:t>
      </w:r>
      <w:r w:rsidR="001C7895">
        <w:rPr>
          <w:rFonts w:ascii="Arial" w:hAnsi="Arial" w:cs="Arial"/>
          <w:color w:val="000000"/>
          <w:sz w:val="20"/>
          <w:szCs w:val="20"/>
          <w:lang w:val="et-EE"/>
        </w:rPr>
        <w:t>r</w:t>
      </w:r>
      <w:r w:rsidR="00B43810">
        <w:rPr>
          <w:rFonts w:ascii="Arial" w:hAnsi="Arial" w:cs="Arial"/>
          <w:color w:val="000000"/>
          <w:sz w:val="20"/>
          <w:szCs w:val="20"/>
          <w:lang w:val="et-EE"/>
        </w:rPr>
        <w:t>ouyki</w:t>
      </w:r>
      <w:proofErr w:type="spellEnd"/>
      <w:r w:rsidR="00B43810">
        <w:rPr>
          <w:rFonts w:ascii="Arial" w:hAnsi="Arial" w:cs="Arial"/>
          <w:color w:val="000000"/>
          <w:sz w:val="20"/>
          <w:szCs w:val="20"/>
          <w:lang w:val="et-EE"/>
        </w:rPr>
        <w:t xml:space="preserve"> arheoloogiamälestis ja </w:t>
      </w:r>
      <w:proofErr w:type="spellStart"/>
      <w:r w:rsidR="00B43810">
        <w:rPr>
          <w:rFonts w:ascii="Arial" w:hAnsi="Arial" w:cs="Arial"/>
          <w:color w:val="000000"/>
          <w:sz w:val="20"/>
          <w:szCs w:val="20"/>
          <w:lang w:val="et-EE"/>
        </w:rPr>
        <w:t>Ani</w:t>
      </w:r>
      <w:proofErr w:type="spellEnd"/>
      <w:r w:rsidR="00B43810">
        <w:rPr>
          <w:rFonts w:ascii="Arial" w:hAnsi="Arial" w:cs="Arial"/>
          <w:color w:val="000000"/>
          <w:sz w:val="20"/>
          <w:szCs w:val="20"/>
          <w:lang w:val="et-EE"/>
        </w:rPr>
        <w:t xml:space="preserve"> </w:t>
      </w:r>
      <w:proofErr w:type="spellStart"/>
      <w:r w:rsidR="00B43810">
        <w:rPr>
          <w:rFonts w:ascii="Arial" w:hAnsi="Arial" w:cs="Arial"/>
          <w:color w:val="000000"/>
          <w:sz w:val="20"/>
          <w:szCs w:val="20"/>
          <w:lang w:val="et-EE"/>
        </w:rPr>
        <w:t>Pemza</w:t>
      </w:r>
      <w:proofErr w:type="spellEnd"/>
      <w:r w:rsidR="00B43810">
        <w:rPr>
          <w:rFonts w:ascii="Arial" w:hAnsi="Arial" w:cs="Arial"/>
          <w:color w:val="000000"/>
          <w:sz w:val="20"/>
          <w:szCs w:val="20"/>
          <w:lang w:val="et-EE"/>
        </w:rPr>
        <w:t xml:space="preserve"> küla </w:t>
      </w:r>
      <w:r w:rsidR="00B43810">
        <w:rPr>
          <w:rFonts w:ascii="Arial" w:hAnsi="Arial" w:cs="Arial"/>
          <w:b/>
          <w:color w:val="000000"/>
          <w:sz w:val="20"/>
          <w:szCs w:val="20"/>
          <w:lang w:val="et-EE"/>
        </w:rPr>
        <w:t>Armeenias</w:t>
      </w:r>
      <w:r w:rsidR="00B43810" w:rsidRPr="00672B50">
        <w:rPr>
          <w:rFonts w:ascii="Arial" w:hAnsi="Arial" w:cs="Arial"/>
          <w:color w:val="000000"/>
          <w:sz w:val="20"/>
          <w:szCs w:val="20"/>
          <w:lang w:val="et-EE"/>
        </w:rPr>
        <w:t>,</w:t>
      </w:r>
      <w:r w:rsidR="00B43810" w:rsidRPr="00B43810">
        <w:rPr>
          <w:rFonts w:ascii="Arial" w:hAnsi="Arial" w:cs="Arial"/>
          <w:color w:val="000000"/>
          <w:sz w:val="20"/>
          <w:szCs w:val="20"/>
          <w:lang w:val="et-EE"/>
        </w:rPr>
        <w:t xml:space="preserve"> Brüsseli</w:t>
      </w:r>
      <w:r w:rsidR="00B43810">
        <w:rPr>
          <w:rFonts w:ascii="Arial" w:hAnsi="Arial" w:cs="Arial"/>
          <w:b/>
          <w:color w:val="000000"/>
          <w:sz w:val="20"/>
          <w:szCs w:val="20"/>
          <w:lang w:val="et-EE"/>
        </w:rPr>
        <w:t xml:space="preserve"> </w:t>
      </w:r>
      <w:r w:rsidR="00B43810" w:rsidRPr="00B43810">
        <w:rPr>
          <w:rFonts w:ascii="Arial" w:hAnsi="Arial" w:cs="Arial"/>
          <w:color w:val="000000"/>
          <w:sz w:val="20"/>
          <w:szCs w:val="20"/>
          <w:lang w:val="et-EE"/>
        </w:rPr>
        <w:t>justiitspalee</w:t>
      </w:r>
      <w:r w:rsidR="00B43810">
        <w:rPr>
          <w:rFonts w:ascii="Arial" w:hAnsi="Arial" w:cs="Arial"/>
          <w:b/>
          <w:color w:val="000000"/>
          <w:sz w:val="20"/>
          <w:szCs w:val="20"/>
          <w:lang w:val="et-EE"/>
        </w:rPr>
        <w:t xml:space="preserve"> Belgias, </w:t>
      </w:r>
      <w:r w:rsidR="001A2492">
        <w:rPr>
          <w:rFonts w:ascii="Arial" w:hAnsi="Arial" w:cs="Arial"/>
          <w:color w:val="000000"/>
          <w:sz w:val="20"/>
          <w:szCs w:val="20"/>
          <w:lang w:val="et-EE"/>
        </w:rPr>
        <w:t xml:space="preserve">Tallinna Patarei merekindlus </w:t>
      </w:r>
      <w:r w:rsidR="001A2492">
        <w:rPr>
          <w:rFonts w:ascii="Arial" w:hAnsi="Arial" w:cs="Arial"/>
          <w:b/>
          <w:color w:val="000000"/>
          <w:sz w:val="20"/>
          <w:szCs w:val="20"/>
          <w:lang w:val="et-EE"/>
        </w:rPr>
        <w:t>Eestis</w:t>
      </w:r>
      <w:r w:rsidR="001A2492" w:rsidRPr="00672B50">
        <w:rPr>
          <w:rFonts w:ascii="Arial" w:hAnsi="Arial" w:cs="Arial"/>
          <w:color w:val="000000"/>
          <w:sz w:val="20"/>
          <w:szCs w:val="20"/>
          <w:lang w:val="et-EE"/>
        </w:rPr>
        <w:t>,</w:t>
      </w:r>
      <w:r w:rsidR="001A2492">
        <w:rPr>
          <w:rFonts w:ascii="Arial" w:hAnsi="Arial" w:cs="Arial"/>
          <w:b/>
          <w:color w:val="000000"/>
          <w:sz w:val="20"/>
          <w:szCs w:val="20"/>
          <w:lang w:val="et-EE"/>
        </w:rPr>
        <w:t xml:space="preserve"> </w:t>
      </w:r>
      <w:r w:rsidR="006E68B4">
        <w:rPr>
          <w:rFonts w:ascii="Arial" w:hAnsi="Arial" w:cs="Arial"/>
          <w:color w:val="000000"/>
          <w:sz w:val="20"/>
          <w:szCs w:val="20"/>
          <w:lang w:val="et-EE"/>
        </w:rPr>
        <w:t>Helsingi Malmi lennujaam</w:t>
      </w:r>
      <w:r w:rsidR="001A2492">
        <w:rPr>
          <w:rFonts w:ascii="Arial" w:hAnsi="Arial" w:cs="Arial"/>
          <w:color w:val="000000"/>
          <w:sz w:val="20"/>
          <w:szCs w:val="20"/>
          <w:lang w:val="et-EE"/>
        </w:rPr>
        <w:t xml:space="preserve"> </w:t>
      </w:r>
      <w:r w:rsidR="001A2492">
        <w:rPr>
          <w:rFonts w:ascii="Arial" w:hAnsi="Arial" w:cs="Arial"/>
          <w:b/>
          <w:color w:val="000000"/>
          <w:sz w:val="20"/>
          <w:szCs w:val="20"/>
          <w:lang w:val="et-EE"/>
        </w:rPr>
        <w:t>Soomes</w:t>
      </w:r>
      <w:r w:rsidR="001A2492" w:rsidRPr="00672B50">
        <w:rPr>
          <w:rFonts w:ascii="Arial" w:hAnsi="Arial" w:cs="Arial"/>
          <w:color w:val="000000"/>
          <w:sz w:val="20"/>
          <w:szCs w:val="20"/>
          <w:lang w:val="et-EE"/>
        </w:rPr>
        <w:t>,</w:t>
      </w:r>
      <w:r w:rsidR="001A2492">
        <w:rPr>
          <w:rFonts w:ascii="Arial" w:hAnsi="Arial" w:cs="Arial"/>
          <w:b/>
          <w:color w:val="000000"/>
          <w:sz w:val="20"/>
          <w:szCs w:val="20"/>
          <w:lang w:val="et-EE"/>
        </w:rPr>
        <w:t xml:space="preserve"> </w:t>
      </w:r>
      <w:proofErr w:type="spellStart"/>
      <w:r w:rsidR="002C37B9">
        <w:rPr>
          <w:rFonts w:ascii="Arial" w:hAnsi="Arial" w:cs="Arial"/>
          <w:color w:val="000000"/>
          <w:sz w:val="20"/>
          <w:szCs w:val="20"/>
          <w:lang w:val="et-EE"/>
        </w:rPr>
        <w:t>Colbert</w:t>
      </w:r>
      <w:r w:rsidR="005B7737">
        <w:rPr>
          <w:rFonts w:ascii="Arial" w:hAnsi="Arial" w:cs="Arial"/>
          <w:color w:val="000000"/>
          <w:sz w:val="20"/>
          <w:szCs w:val="20"/>
          <w:lang w:val="et-EE"/>
        </w:rPr>
        <w:t>´</w:t>
      </w:r>
      <w:r w:rsidR="002C37B9">
        <w:rPr>
          <w:rFonts w:ascii="Arial" w:hAnsi="Arial" w:cs="Arial"/>
          <w:color w:val="000000"/>
          <w:sz w:val="20"/>
          <w:szCs w:val="20"/>
          <w:lang w:val="et-EE"/>
        </w:rPr>
        <w:t>i</w:t>
      </w:r>
      <w:proofErr w:type="spellEnd"/>
      <w:r w:rsidR="002C37B9">
        <w:rPr>
          <w:rFonts w:ascii="Arial" w:hAnsi="Arial" w:cs="Arial"/>
          <w:color w:val="000000"/>
          <w:sz w:val="20"/>
          <w:szCs w:val="20"/>
          <w:lang w:val="et-EE"/>
        </w:rPr>
        <w:t xml:space="preserve"> pöördsild </w:t>
      </w:r>
      <w:proofErr w:type="spellStart"/>
      <w:r w:rsidR="002C37B9">
        <w:rPr>
          <w:rFonts w:ascii="Arial" w:hAnsi="Arial" w:cs="Arial"/>
          <w:color w:val="000000"/>
          <w:sz w:val="20"/>
          <w:szCs w:val="20"/>
          <w:lang w:val="et-EE"/>
        </w:rPr>
        <w:t>Dieppes</w:t>
      </w:r>
      <w:proofErr w:type="spellEnd"/>
      <w:r w:rsidR="002C37B9">
        <w:rPr>
          <w:rFonts w:ascii="Arial" w:hAnsi="Arial" w:cs="Arial"/>
          <w:color w:val="000000"/>
          <w:sz w:val="20"/>
          <w:szCs w:val="20"/>
          <w:lang w:val="et-EE"/>
        </w:rPr>
        <w:t xml:space="preserve"> </w:t>
      </w:r>
      <w:r w:rsidR="002C37B9">
        <w:rPr>
          <w:rFonts w:ascii="Arial" w:hAnsi="Arial" w:cs="Arial"/>
          <w:b/>
          <w:color w:val="000000"/>
          <w:sz w:val="20"/>
          <w:szCs w:val="20"/>
          <w:lang w:val="et-EE"/>
        </w:rPr>
        <w:t>Prantsusmaal</w:t>
      </w:r>
      <w:r w:rsidR="002C37B9" w:rsidRPr="00672B50">
        <w:rPr>
          <w:rFonts w:ascii="Arial" w:hAnsi="Arial" w:cs="Arial"/>
          <w:color w:val="000000"/>
          <w:sz w:val="20"/>
          <w:szCs w:val="20"/>
          <w:lang w:val="et-EE"/>
        </w:rPr>
        <w:t>,</w:t>
      </w:r>
      <w:r w:rsidR="002C37B9">
        <w:rPr>
          <w:rFonts w:ascii="Arial" w:hAnsi="Arial" w:cs="Arial"/>
          <w:b/>
          <w:color w:val="000000"/>
          <w:sz w:val="20"/>
          <w:szCs w:val="20"/>
          <w:lang w:val="et-EE"/>
        </w:rPr>
        <w:t xml:space="preserve"> </w:t>
      </w:r>
      <w:proofErr w:type="spellStart"/>
      <w:r w:rsidR="002C37B9">
        <w:rPr>
          <w:rFonts w:ascii="Arial" w:hAnsi="Arial" w:cs="Arial"/>
          <w:color w:val="000000"/>
          <w:sz w:val="20"/>
          <w:szCs w:val="20"/>
          <w:lang w:val="et-EE"/>
        </w:rPr>
        <w:t>Divitzi</w:t>
      </w:r>
      <w:proofErr w:type="spellEnd"/>
      <w:r w:rsidR="002C37B9">
        <w:rPr>
          <w:rFonts w:ascii="Arial" w:hAnsi="Arial" w:cs="Arial"/>
          <w:color w:val="000000"/>
          <w:sz w:val="20"/>
          <w:szCs w:val="20"/>
          <w:lang w:val="et-EE"/>
        </w:rPr>
        <w:t xml:space="preserve"> </w:t>
      </w:r>
      <w:r w:rsidR="001B4949">
        <w:rPr>
          <w:rFonts w:ascii="Arial" w:hAnsi="Arial" w:cs="Arial"/>
          <w:color w:val="000000"/>
          <w:sz w:val="20"/>
          <w:szCs w:val="20"/>
          <w:lang w:val="et-EE"/>
        </w:rPr>
        <w:t xml:space="preserve">loss </w:t>
      </w:r>
      <w:r w:rsidR="001B4949">
        <w:rPr>
          <w:rFonts w:ascii="Arial" w:hAnsi="Arial" w:cs="Arial"/>
          <w:b/>
          <w:color w:val="000000"/>
          <w:sz w:val="20"/>
          <w:szCs w:val="20"/>
          <w:lang w:val="et-EE"/>
        </w:rPr>
        <w:t>Saksamaal</w:t>
      </w:r>
      <w:r w:rsidR="001B4949" w:rsidRPr="00672B50">
        <w:rPr>
          <w:rFonts w:ascii="Arial" w:hAnsi="Arial" w:cs="Arial"/>
          <w:color w:val="000000"/>
          <w:sz w:val="20"/>
          <w:szCs w:val="20"/>
          <w:lang w:val="et-EE"/>
        </w:rPr>
        <w:t>,</w:t>
      </w:r>
      <w:r w:rsidR="001B4949">
        <w:rPr>
          <w:rFonts w:ascii="Arial" w:hAnsi="Arial" w:cs="Arial"/>
          <w:b/>
          <w:color w:val="000000"/>
          <w:sz w:val="20"/>
          <w:szCs w:val="20"/>
          <w:lang w:val="et-EE"/>
        </w:rPr>
        <w:t xml:space="preserve"> </w:t>
      </w:r>
      <w:proofErr w:type="spellStart"/>
      <w:r w:rsidR="00D27488">
        <w:rPr>
          <w:rFonts w:ascii="Arial" w:hAnsi="Arial" w:cs="Arial"/>
          <w:color w:val="000000"/>
          <w:sz w:val="20"/>
          <w:szCs w:val="20"/>
          <w:lang w:val="et-EE"/>
        </w:rPr>
        <w:t>Kampose</w:t>
      </w:r>
      <w:proofErr w:type="spellEnd"/>
      <w:r w:rsidR="00D27488">
        <w:rPr>
          <w:rFonts w:ascii="Arial" w:hAnsi="Arial" w:cs="Arial"/>
          <w:color w:val="000000"/>
          <w:sz w:val="20"/>
          <w:szCs w:val="20"/>
          <w:lang w:val="et-EE"/>
        </w:rPr>
        <w:t xml:space="preserve"> piirkond </w:t>
      </w:r>
      <w:proofErr w:type="spellStart"/>
      <w:r w:rsidR="00D27488">
        <w:rPr>
          <w:rFonts w:ascii="Arial" w:hAnsi="Arial" w:cs="Arial"/>
          <w:color w:val="000000"/>
          <w:sz w:val="20"/>
          <w:szCs w:val="20"/>
          <w:lang w:val="et-EE"/>
        </w:rPr>
        <w:t>Chioses</w:t>
      </w:r>
      <w:proofErr w:type="spellEnd"/>
      <w:r w:rsidR="00D27488">
        <w:rPr>
          <w:rFonts w:ascii="Arial" w:hAnsi="Arial" w:cs="Arial"/>
          <w:color w:val="000000"/>
          <w:sz w:val="20"/>
          <w:szCs w:val="20"/>
          <w:lang w:val="et-EE"/>
        </w:rPr>
        <w:t xml:space="preserve"> </w:t>
      </w:r>
      <w:r w:rsidR="00D27488">
        <w:rPr>
          <w:rFonts w:ascii="Arial" w:hAnsi="Arial" w:cs="Arial"/>
          <w:b/>
          <w:color w:val="000000"/>
          <w:sz w:val="20"/>
          <w:szCs w:val="20"/>
          <w:lang w:val="et-EE"/>
        </w:rPr>
        <w:t>Kreekas</w:t>
      </w:r>
      <w:r w:rsidR="00D27488" w:rsidRPr="00672B50">
        <w:rPr>
          <w:rFonts w:ascii="Arial" w:hAnsi="Arial" w:cs="Arial"/>
          <w:color w:val="000000"/>
          <w:sz w:val="20"/>
          <w:szCs w:val="20"/>
          <w:lang w:val="et-EE"/>
        </w:rPr>
        <w:t>,</w:t>
      </w:r>
      <w:r w:rsidR="00D27488">
        <w:rPr>
          <w:rFonts w:ascii="Arial" w:hAnsi="Arial" w:cs="Arial"/>
          <w:b/>
          <w:color w:val="000000"/>
          <w:sz w:val="20"/>
          <w:szCs w:val="20"/>
          <w:lang w:val="et-EE"/>
        </w:rPr>
        <w:t xml:space="preserve"> </w:t>
      </w:r>
      <w:r w:rsidR="00D27488">
        <w:rPr>
          <w:rFonts w:ascii="Arial" w:hAnsi="Arial" w:cs="Arial"/>
          <w:color w:val="000000"/>
          <w:sz w:val="20"/>
          <w:szCs w:val="20"/>
          <w:lang w:val="et-EE"/>
        </w:rPr>
        <w:t xml:space="preserve">Veneetsia laguun </w:t>
      </w:r>
      <w:r w:rsidR="00D27488">
        <w:rPr>
          <w:rFonts w:ascii="Arial" w:hAnsi="Arial" w:cs="Arial"/>
          <w:b/>
          <w:color w:val="000000"/>
          <w:sz w:val="20"/>
          <w:szCs w:val="20"/>
          <w:lang w:val="et-EE"/>
        </w:rPr>
        <w:t xml:space="preserve">Itaalias, </w:t>
      </w:r>
      <w:proofErr w:type="spellStart"/>
      <w:r w:rsidR="00D27488">
        <w:rPr>
          <w:rFonts w:ascii="Arial" w:hAnsi="Arial" w:cs="Arial"/>
          <w:color w:val="000000"/>
          <w:sz w:val="20"/>
          <w:szCs w:val="20"/>
          <w:lang w:val="et-EE"/>
        </w:rPr>
        <w:t>Rijswijki</w:t>
      </w:r>
      <w:proofErr w:type="spellEnd"/>
      <w:r w:rsidR="00D27488">
        <w:rPr>
          <w:rFonts w:ascii="Arial" w:hAnsi="Arial" w:cs="Arial"/>
          <w:color w:val="000000"/>
          <w:sz w:val="20"/>
          <w:szCs w:val="20"/>
          <w:lang w:val="et-EE"/>
        </w:rPr>
        <w:t xml:space="preserve"> loss </w:t>
      </w:r>
      <w:r w:rsidR="00D27488">
        <w:rPr>
          <w:rFonts w:ascii="Arial" w:hAnsi="Arial" w:cs="Arial"/>
          <w:b/>
          <w:color w:val="000000"/>
          <w:sz w:val="20"/>
          <w:szCs w:val="20"/>
          <w:lang w:val="et-EE"/>
        </w:rPr>
        <w:t>Hollandis</w:t>
      </w:r>
      <w:r w:rsidR="00D27488" w:rsidRPr="00672B50">
        <w:rPr>
          <w:rFonts w:ascii="Arial" w:hAnsi="Arial" w:cs="Arial"/>
          <w:color w:val="000000"/>
          <w:sz w:val="20"/>
          <w:szCs w:val="20"/>
          <w:lang w:val="et-EE"/>
        </w:rPr>
        <w:t xml:space="preserve">, </w:t>
      </w:r>
      <w:r w:rsidR="00D27488">
        <w:rPr>
          <w:rFonts w:ascii="Arial" w:hAnsi="Arial" w:cs="Arial"/>
          <w:color w:val="000000"/>
          <w:sz w:val="20"/>
          <w:szCs w:val="20"/>
          <w:lang w:val="et-EE"/>
        </w:rPr>
        <w:t xml:space="preserve">Y-blokk Oslos </w:t>
      </w:r>
      <w:r w:rsidR="00D27488">
        <w:rPr>
          <w:rFonts w:ascii="Arial" w:hAnsi="Arial" w:cs="Arial"/>
          <w:b/>
          <w:color w:val="000000"/>
          <w:sz w:val="20"/>
          <w:szCs w:val="20"/>
          <w:lang w:val="et-EE"/>
        </w:rPr>
        <w:t>Norras</w:t>
      </w:r>
      <w:r w:rsidR="00D27488" w:rsidRPr="00672B50">
        <w:rPr>
          <w:rFonts w:ascii="Arial" w:hAnsi="Arial" w:cs="Arial"/>
          <w:color w:val="000000"/>
          <w:sz w:val="20"/>
          <w:szCs w:val="20"/>
          <w:lang w:val="et-EE"/>
        </w:rPr>
        <w:t>,</w:t>
      </w:r>
      <w:r w:rsidR="00D27488">
        <w:rPr>
          <w:rFonts w:ascii="Arial" w:hAnsi="Arial" w:cs="Arial"/>
          <w:b/>
          <w:color w:val="000000"/>
          <w:sz w:val="20"/>
          <w:szCs w:val="20"/>
          <w:lang w:val="et-EE"/>
        </w:rPr>
        <w:t xml:space="preserve"> </w:t>
      </w:r>
      <w:proofErr w:type="spellStart"/>
      <w:r w:rsidR="00D27488">
        <w:rPr>
          <w:rFonts w:ascii="Arial" w:hAnsi="Arial" w:cs="Arial"/>
          <w:color w:val="000000"/>
          <w:sz w:val="20"/>
          <w:szCs w:val="20"/>
          <w:lang w:val="et-EE"/>
        </w:rPr>
        <w:t>Valflorese</w:t>
      </w:r>
      <w:proofErr w:type="spellEnd"/>
      <w:r w:rsidR="00D27488">
        <w:rPr>
          <w:rFonts w:ascii="Arial" w:hAnsi="Arial" w:cs="Arial"/>
          <w:color w:val="000000"/>
          <w:sz w:val="20"/>
          <w:szCs w:val="20"/>
          <w:lang w:val="et-EE"/>
        </w:rPr>
        <w:t xml:space="preserve"> palee ja </w:t>
      </w:r>
      <w:r w:rsidR="0079188B">
        <w:rPr>
          <w:rFonts w:ascii="Arial" w:hAnsi="Arial" w:cs="Arial"/>
          <w:color w:val="000000"/>
          <w:sz w:val="20"/>
          <w:szCs w:val="20"/>
          <w:lang w:val="et-EE"/>
        </w:rPr>
        <w:t xml:space="preserve">mõis Lissaboni lähistel </w:t>
      </w:r>
      <w:r w:rsidR="0079188B">
        <w:rPr>
          <w:rFonts w:ascii="Arial" w:hAnsi="Arial" w:cs="Arial"/>
          <w:b/>
          <w:color w:val="000000"/>
          <w:sz w:val="20"/>
          <w:szCs w:val="20"/>
          <w:lang w:val="et-EE"/>
        </w:rPr>
        <w:t>Portugalis</w:t>
      </w:r>
      <w:r w:rsidR="0079188B" w:rsidRPr="00672B50">
        <w:rPr>
          <w:rFonts w:ascii="Arial" w:hAnsi="Arial" w:cs="Arial"/>
          <w:color w:val="000000"/>
          <w:sz w:val="20"/>
          <w:szCs w:val="20"/>
          <w:lang w:val="et-EE"/>
        </w:rPr>
        <w:t>,</w:t>
      </w:r>
      <w:r w:rsidR="0079188B">
        <w:rPr>
          <w:rFonts w:ascii="Arial" w:hAnsi="Arial" w:cs="Arial"/>
          <w:b/>
          <w:color w:val="000000"/>
          <w:sz w:val="20"/>
          <w:szCs w:val="20"/>
          <w:lang w:val="et-EE"/>
        </w:rPr>
        <w:t xml:space="preserve"> </w:t>
      </w:r>
      <w:proofErr w:type="spellStart"/>
      <w:r w:rsidR="0079188B" w:rsidRPr="0079188B">
        <w:rPr>
          <w:rFonts w:ascii="Arial" w:hAnsi="Arial" w:cs="Arial"/>
          <w:color w:val="000000"/>
          <w:sz w:val="20"/>
          <w:szCs w:val="20"/>
          <w:lang w:val="et-EE"/>
        </w:rPr>
        <w:t>Padua</w:t>
      </w:r>
      <w:proofErr w:type="spellEnd"/>
      <w:r w:rsidR="0079188B" w:rsidRPr="0079188B">
        <w:rPr>
          <w:rFonts w:ascii="Arial" w:hAnsi="Arial" w:cs="Arial"/>
          <w:color w:val="000000"/>
          <w:sz w:val="20"/>
          <w:szCs w:val="20"/>
          <w:lang w:val="et-EE"/>
        </w:rPr>
        <w:t xml:space="preserve"> </w:t>
      </w:r>
      <w:r w:rsidR="000F4864">
        <w:rPr>
          <w:rFonts w:ascii="Arial" w:hAnsi="Arial" w:cs="Arial"/>
          <w:color w:val="000000"/>
          <w:sz w:val="20"/>
          <w:szCs w:val="20"/>
          <w:lang w:val="et-EE"/>
        </w:rPr>
        <w:t>Püha Antoniuse klooster</w:t>
      </w:r>
      <w:r w:rsidR="0079188B">
        <w:rPr>
          <w:rFonts w:ascii="Arial" w:hAnsi="Arial" w:cs="Arial"/>
          <w:color w:val="000000"/>
          <w:sz w:val="20"/>
          <w:szCs w:val="20"/>
          <w:lang w:val="et-EE"/>
        </w:rPr>
        <w:t xml:space="preserve"> </w:t>
      </w:r>
      <w:proofErr w:type="spellStart"/>
      <w:r w:rsidR="0079188B">
        <w:rPr>
          <w:rFonts w:ascii="Arial" w:hAnsi="Arial" w:cs="Arial"/>
          <w:color w:val="000000"/>
          <w:sz w:val="20"/>
          <w:szCs w:val="20"/>
          <w:lang w:val="et-EE"/>
        </w:rPr>
        <w:t>Extremaduras</w:t>
      </w:r>
      <w:proofErr w:type="spellEnd"/>
      <w:r w:rsidR="0079188B">
        <w:rPr>
          <w:rFonts w:ascii="Arial" w:hAnsi="Arial" w:cs="Arial"/>
          <w:color w:val="000000"/>
          <w:sz w:val="20"/>
          <w:szCs w:val="20"/>
          <w:lang w:val="et-EE"/>
        </w:rPr>
        <w:t xml:space="preserve"> </w:t>
      </w:r>
      <w:r w:rsidR="0079188B">
        <w:rPr>
          <w:rFonts w:ascii="Arial" w:hAnsi="Arial" w:cs="Arial"/>
          <w:b/>
          <w:color w:val="000000"/>
          <w:sz w:val="20"/>
          <w:szCs w:val="20"/>
          <w:lang w:val="et-EE"/>
        </w:rPr>
        <w:t>Hispaanias</w:t>
      </w:r>
      <w:r w:rsidR="0079188B" w:rsidRPr="00672B50">
        <w:rPr>
          <w:rFonts w:ascii="Arial" w:hAnsi="Arial" w:cs="Arial"/>
          <w:color w:val="000000"/>
          <w:sz w:val="20"/>
          <w:szCs w:val="20"/>
          <w:lang w:val="et-EE"/>
        </w:rPr>
        <w:t>,</w:t>
      </w:r>
      <w:r w:rsidR="0079188B">
        <w:rPr>
          <w:rFonts w:ascii="Arial" w:hAnsi="Arial" w:cs="Arial"/>
          <w:b/>
          <w:color w:val="000000"/>
          <w:sz w:val="20"/>
          <w:szCs w:val="20"/>
          <w:lang w:val="et-EE"/>
        </w:rPr>
        <w:t xml:space="preserve"> </w:t>
      </w:r>
      <w:proofErr w:type="spellStart"/>
      <w:r w:rsidR="0050268E">
        <w:rPr>
          <w:rFonts w:ascii="Arial" w:hAnsi="Arial" w:cs="Arial"/>
          <w:color w:val="000000"/>
          <w:sz w:val="20"/>
          <w:szCs w:val="20"/>
          <w:lang w:val="et-EE"/>
        </w:rPr>
        <w:t>Hasankeyfi</w:t>
      </w:r>
      <w:proofErr w:type="spellEnd"/>
      <w:r w:rsidR="0050268E">
        <w:rPr>
          <w:rFonts w:ascii="Arial" w:hAnsi="Arial" w:cs="Arial"/>
          <w:color w:val="000000"/>
          <w:sz w:val="20"/>
          <w:szCs w:val="20"/>
          <w:lang w:val="et-EE"/>
        </w:rPr>
        <w:t xml:space="preserve"> iidne linna ja selle ümbrus </w:t>
      </w:r>
      <w:r w:rsidR="0050268E">
        <w:rPr>
          <w:rFonts w:ascii="Arial" w:hAnsi="Arial" w:cs="Arial"/>
          <w:b/>
          <w:color w:val="000000"/>
          <w:sz w:val="20"/>
          <w:szCs w:val="20"/>
          <w:lang w:val="et-EE"/>
        </w:rPr>
        <w:t>Türgis</w:t>
      </w:r>
      <w:r w:rsidR="0050268E" w:rsidRPr="00672B50">
        <w:rPr>
          <w:rFonts w:ascii="Arial" w:hAnsi="Arial" w:cs="Arial"/>
          <w:color w:val="000000"/>
          <w:sz w:val="20"/>
          <w:szCs w:val="20"/>
          <w:lang w:val="et-EE"/>
        </w:rPr>
        <w:t>,</w:t>
      </w:r>
      <w:r w:rsidR="0050268E">
        <w:rPr>
          <w:rFonts w:ascii="Arial" w:hAnsi="Arial" w:cs="Arial"/>
          <w:b/>
          <w:color w:val="000000"/>
          <w:sz w:val="20"/>
          <w:szCs w:val="20"/>
          <w:lang w:val="et-EE"/>
        </w:rPr>
        <w:t xml:space="preserve"> </w:t>
      </w:r>
      <w:r w:rsidR="0050268E">
        <w:rPr>
          <w:rFonts w:ascii="Arial" w:hAnsi="Arial" w:cs="Arial"/>
          <w:color w:val="000000"/>
          <w:sz w:val="20"/>
          <w:szCs w:val="20"/>
          <w:lang w:val="et-EE"/>
        </w:rPr>
        <w:t xml:space="preserve">ja </w:t>
      </w:r>
      <w:proofErr w:type="spellStart"/>
      <w:r w:rsidR="0050268E">
        <w:rPr>
          <w:rFonts w:ascii="Arial" w:hAnsi="Arial" w:cs="Arial"/>
          <w:color w:val="000000"/>
          <w:sz w:val="20"/>
          <w:szCs w:val="20"/>
          <w:lang w:val="et-EE"/>
        </w:rPr>
        <w:t>Mavisbanki</w:t>
      </w:r>
      <w:proofErr w:type="spellEnd"/>
      <w:r w:rsidR="0050268E">
        <w:rPr>
          <w:rFonts w:ascii="Arial" w:hAnsi="Arial" w:cs="Arial"/>
          <w:color w:val="000000"/>
          <w:sz w:val="20"/>
          <w:szCs w:val="20"/>
          <w:lang w:val="et-EE"/>
        </w:rPr>
        <w:t xml:space="preserve"> maja Edinburghis </w:t>
      </w:r>
      <w:r w:rsidR="0050268E">
        <w:rPr>
          <w:rFonts w:ascii="Arial" w:hAnsi="Arial" w:cs="Arial"/>
          <w:b/>
          <w:color w:val="000000"/>
          <w:sz w:val="20"/>
          <w:szCs w:val="20"/>
          <w:lang w:val="et-EE"/>
        </w:rPr>
        <w:t>Ühendkuningriigis</w:t>
      </w:r>
      <w:r w:rsidR="0050268E" w:rsidRPr="00672B50">
        <w:rPr>
          <w:rFonts w:ascii="Arial" w:hAnsi="Arial" w:cs="Arial"/>
          <w:color w:val="000000"/>
          <w:sz w:val="20"/>
          <w:szCs w:val="20"/>
          <w:lang w:val="et-EE"/>
        </w:rPr>
        <w:t>.</w:t>
      </w:r>
      <w:r w:rsidR="0050268E">
        <w:rPr>
          <w:rFonts w:ascii="Arial" w:hAnsi="Arial" w:cs="Arial"/>
          <w:b/>
          <w:color w:val="000000"/>
          <w:sz w:val="20"/>
          <w:szCs w:val="20"/>
          <w:lang w:val="et-EE"/>
        </w:rPr>
        <w:t xml:space="preserve"> </w:t>
      </w:r>
      <w:r w:rsidR="00127B7E">
        <w:rPr>
          <w:rFonts w:ascii="Arial" w:hAnsi="Arial" w:cs="Arial"/>
          <w:color w:val="000000"/>
          <w:sz w:val="20"/>
          <w:szCs w:val="20"/>
          <w:lang w:val="et-EE"/>
        </w:rPr>
        <w:t>Mõned neist paigust</w:t>
      </w:r>
      <w:r w:rsidR="006D4707">
        <w:rPr>
          <w:rFonts w:ascii="Arial" w:hAnsi="Arial" w:cs="Arial"/>
          <w:color w:val="000000"/>
          <w:sz w:val="20"/>
          <w:szCs w:val="20"/>
          <w:lang w:val="et-EE"/>
        </w:rPr>
        <w:t xml:space="preserve"> on ohus hooletuse ja puuduliku</w:t>
      </w:r>
      <w:r w:rsidR="00603DF4">
        <w:rPr>
          <w:rFonts w:ascii="Arial" w:hAnsi="Arial" w:cs="Arial"/>
          <w:color w:val="000000"/>
          <w:sz w:val="20"/>
          <w:szCs w:val="20"/>
          <w:lang w:val="et-EE"/>
        </w:rPr>
        <w:t xml:space="preserve"> pla</w:t>
      </w:r>
      <w:r w:rsidR="00127B7E">
        <w:rPr>
          <w:rFonts w:ascii="Arial" w:hAnsi="Arial" w:cs="Arial"/>
          <w:color w:val="000000"/>
          <w:sz w:val="20"/>
          <w:szCs w:val="20"/>
          <w:lang w:val="et-EE"/>
        </w:rPr>
        <w:t>neerimise või arendustegevuse tõttu</w:t>
      </w:r>
      <w:r w:rsidR="006D4707">
        <w:rPr>
          <w:rFonts w:ascii="Arial" w:hAnsi="Arial" w:cs="Arial"/>
          <w:color w:val="000000"/>
          <w:sz w:val="20"/>
          <w:szCs w:val="20"/>
          <w:lang w:val="et-EE"/>
        </w:rPr>
        <w:t xml:space="preserve">, teised </w:t>
      </w:r>
      <w:r w:rsidR="002F7532">
        <w:rPr>
          <w:rFonts w:ascii="Arial" w:hAnsi="Arial" w:cs="Arial"/>
          <w:color w:val="000000"/>
          <w:sz w:val="20"/>
          <w:szCs w:val="20"/>
          <w:lang w:val="et-EE"/>
        </w:rPr>
        <w:t>ressursside</w:t>
      </w:r>
      <w:r w:rsidR="00092B8D">
        <w:rPr>
          <w:rFonts w:ascii="Arial" w:hAnsi="Arial" w:cs="Arial"/>
          <w:color w:val="000000"/>
          <w:sz w:val="20"/>
          <w:szCs w:val="20"/>
          <w:lang w:val="et-EE"/>
        </w:rPr>
        <w:t xml:space="preserve"> või piisavate oskuste puudumise tõttu.</w:t>
      </w:r>
      <w:r w:rsidR="002F7532">
        <w:rPr>
          <w:rFonts w:ascii="Arial" w:hAnsi="Arial" w:cs="Arial"/>
          <w:color w:val="000000"/>
          <w:sz w:val="20"/>
          <w:szCs w:val="20"/>
          <w:lang w:val="et-EE"/>
        </w:rPr>
        <w:t xml:space="preserve"> </w:t>
      </w:r>
      <w:r w:rsidR="002F7532">
        <w:rPr>
          <w:rFonts w:ascii="Arial" w:hAnsi="Arial" w:cs="Arial"/>
          <w:b/>
          <w:color w:val="000000"/>
          <w:sz w:val="20"/>
          <w:szCs w:val="20"/>
          <w:lang w:val="et-EE"/>
        </w:rPr>
        <w:t>N</w:t>
      </w:r>
      <w:r w:rsidR="002F7532" w:rsidRPr="002F7532">
        <w:rPr>
          <w:rFonts w:ascii="Arial" w:hAnsi="Arial" w:cs="Arial"/>
          <w:b/>
          <w:color w:val="000000"/>
          <w:sz w:val="20"/>
          <w:szCs w:val="20"/>
          <w:lang w:val="et-EE"/>
        </w:rPr>
        <w:t>imekiri seitsme enim ohu</w:t>
      </w:r>
      <w:r w:rsidR="002F7532">
        <w:rPr>
          <w:rFonts w:ascii="Arial" w:hAnsi="Arial" w:cs="Arial"/>
          <w:b/>
          <w:color w:val="000000"/>
          <w:sz w:val="20"/>
          <w:szCs w:val="20"/>
          <w:lang w:val="et-EE"/>
        </w:rPr>
        <w:t>s oleva mälestise kohta tehakse</w:t>
      </w:r>
      <w:r w:rsidR="002F7532" w:rsidRPr="002F7532">
        <w:rPr>
          <w:rFonts w:ascii="Arial" w:hAnsi="Arial" w:cs="Arial"/>
          <w:b/>
          <w:color w:val="000000"/>
          <w:sz w:val="20"/>
          <w:szCs w:val="20"/>
          <w:lang w:val="et-EE"/>
        </w:rPr>
        <w:t xml:space="preserve"> teatavaks 16. </w:t>
      </w:r>
      <w:r w:rsidR="002F7532">
        <w:rPr>
          <w:rFonts w:ascii="Arial" w:hAnsi="Arial" w:cs="Arial"/>
          <w:b/>
          <w:color w:val="000000"/>
          <w:sz w:val="20"/>
          <w:szCs w:val="20"/>
          <w:lang w:val="et-EE"/>
        </w:rPr>
        <w:t>m</w:t>
      </w:r>
      <w:r w:rsidR="002F7532" w:rsidRPr="002F7532">
        <w:rPr>
          <w:rFonts w:ascii="Arial" w:hAnsi="Arial" w:cs="Arial"/>
          <w:b/>
          <w:color w:val="000000"/>
          <w:sz w:val="20"/>
          <w:szCs w:val="20"/>
          <w:lang w:val="et-EE"/>
        </w:rPr>
        <w:t xml:space="preserve">ärtsil </w:t>
      </w:r>
      <w:r w:rsidR="002F7532">
        <w:rPr>
          <w:rFonts w:ascii="Arial" w:hAnsi="Arial" w:cs="Arial"/>
          <w:b/>
          <w:color w:val="000000"/>
          <w:sz w:val="20"/>
          <w:szCs w:val="20"/>
          <w:lang w:val="et-EE"/>
        </w:rPr>
        <w:t xml:space="preserve">avalikul üritusel </w:t>
      </w:r>
      <w:r w:rsidR="002F7532" w:rsidRPr="002F7532">
        <w:rPr>
          <w:rFonts w:ascii="Arial" w:hAnsi="Arial" w:cs="Arial"/>
          <w:b/>
          <w:color w:val="000000"/>
          <w:sz w:val="20"/>
          <w:szCs w:val="20"/>
          <w:lang w:val="et-EE"/>
        </w:rPr>
        <w:t>Veneetsias.</w:t>
      </w:r>
    </w:p>
    <w:p w:rsidR="00EE4BE2" w:rsidRDefault="00EE4BE2" w:rsidP="00894424">
      <w:pPr>
        <w:spacing w:after="0" w:line="240" w:lineRule="auto"/>
        <w:jc w:val="both"/>
        <w:rPr>
          <w:rFonts w:ascii="Arial" w:hAnsi="Arial" w:cs="Arial"/>
          <w:color w:val="000000"/>
          <w:sz w:val="20"/>
          <w:szCs w:val="20"/>
          <w:lang w:val="en-US"/>
        </w:rPr>
      </w:pPr>
    </w:p>
    <w:p w:rsidR="002F7532" w:rsidRPr="00021A27" w:rsidRDefault="004E1472" w:rsidP="00894424">
      <w:pPr>
        <w:spacing w:after="0" w:line="240" w:lineRule="auto"/>
        <w:jc w:val="both"/>
        <w:rPr>
          <w:rFonts w:ascii="Arial" w:hAnsi="Arial" w:cs="Arial"/>
          <w:color w:val="000000"/>
          <w:sz w:val="20"/>
          <w:szCs w:val="20"/>
          <w:lang w:val="et-EE"/>
        </w:rPr>
      </w:pPr>
      <w:r w:rsidRPr="00021A27">
        <w:rPr>
          <w:rFonts w:ascii="Arial" w:hAnsi="Arial" w:cs="Arial"/>
          <w:color w:val="000000"/>
          <w:sz w:val="20"/>
          <w:szCs w:val="20"/>
          <w:lang w:val="et-EE"/>
        </w:rPr>
        <w:t xml:space="preserve">14 sõelale jäänud mälestist ja kultuuriloolist paika valiti </w:t>
      </w:r>
      <w:r w:rsidR="00021A27">
        <w:rPr>
          <w:rFonts w:ascii="Arial" w:hAnsi="Arial" w:cs="Arial"/>
          <w:color w:val="000000"/>
          <w:sz w:val="20"/>
          <w:szCs w:val="20"/>
          <w:lang w:val="et-EE"/>
        </w:rPr>
        <w:t>v</w:t>
      </w:r>
      <w:r w:rsidR="00021A27" w:rsidRPr="00021A27">
        <w:rPr>
          <w:rFonts w:ascii="Arial" w:hAnsi="Arial" w:cs="Arial"/>
          <w:color w:val="000000"/>
          <w:sz w:val="20"/>
          <w:szCs w:val="20"/>
          <w:lang w:val="et-EE"/>
        </w:rPr>
        <w:t xml:space="preserve">älja nende </w:t>
      </w:r>
      <w:r w:rsidR="00021A27">
        <w:rPr>
          <w:rFonts w:ascii="Arial" w:hAnsi="Arial" w:cs="Arial"/>
          <w:color w:val="000000"/>
          <w:sz w:val="20"/>
          <w:szCs w:val="20"/>
          <w:lang w:val="et-EE"/>
        </w:rPr>
        <w:t>erakordse kultuuriväärtuse tõttu ning arvestades väga tõsist ohtu nende säilimisele.</w:t>
      </w:r>
      <w:r w:rsidR="00B56C82">
        <w:rPr>
          <w:rFonts w:ascii="Arial" w:hAnsi="Arial" w:cs="Arial"/>
          <w:color w:val="000000"/>
          <w:sz w:val="20"/>
          <w:szCs w:val="20"/>
          <w:lang w:val="et-EE"/>
        </w:rPr>
        <w:t xml:space="preserve"> Oluliseks kriteeriumiks peeti ka erinevate avalike organisatsioonide ja erasektori panust ning kodanikuühenduste aktiivset tegutsemist nende mälestiste ja paikade päästmiseks. Otsuse </w:t>
      </w:r>
      <w:r w:rsidR="00B44760">
        <w:rPr>
          <w:rFonts w:ascii="Arial" w:hAnsi="Arial" w:cs="Arial"/>
          <w:color w:val="000000"/>
          <w:sz w:val="20"/>
          <w:szCs w:val="20"/>
          <w:lang w:val="et-EE"/>
        </w:rPr>
        <w:t>tegemise juures oli</w:t>
      </w:r>
      <w:r w:rsidR="00CF5104">
        <w:rPr>
          <w:rFonts w:ascii="Arial" w:hAnsi="Arial" w:cs="Arial"/>
          <w:color w:val="000000"/>
          <w:sz w:val="20"/>
          <w:szCs w:val="20"/>
          <w:lang w:val="et-EE"/>
        </w:rPr>
        <w:t xml:space="preserve"> oluline</w:t>
      </w:r>
      <w:r w:rsidR="00B44760">
        <w:rPr>
          <w:rFonts w:ascii="Arial" w:hAnsi="Arial" w:cs="Arial"/>
          <w:color w:val="000000"/>
          <w:sz w:val="20"/>
          <w:szCs w:val="20"/>
          <w:lang w:val="et-EE"/>
        </w:rPr>
        <w:t xml:space="preserve"> samuti see, et neil paikadel on head võimalused edasiseks arenguks ning oma ümbruskonna edendamisel</w:t>
      </w:r>
      <w:r w:rsidR="00CF5104">
        <w:rPr>
          <w:rFonts w:ascii="Arial" w:hAnsi="Arial" w:cs="Arial"/>
          <w:color w:val="000000"/>
          <w:sz w:val="20"/>
          <w:szCs w:val="20"/>
          <w:lang w:val="et-EE"/>
        </w:rPr>
        <w:t xml:space="preserve"> laiemalt.</w:t>
      </w:r>
    </w:p>
    <w:p w:rsidR="002F7532" w:rsidRDefault="002F7532" w:rsidP="00894424">
      <w:pPr>
        <w:spacing w:after="0" w:line="240" w:lineRule="auto"/>
        <w:jc w:val="both"/>
        <w:rPr>
          <w:rFonts w:ascii="Arial" w:hAnsi="Arial" w:cs="Arial"/>
          <w:color w:val="000000"/>
          <w:sz w:val="20"/>
          <w:szCs w:val="20"/>
          <w:lang w:val="en-US"/>
        </w:rPr>
      </w:pPr>
    </w:p>
    <w:p w:rsidR="00CF5104" w:rsidRPr="00CF5104" w:rsidRDefault="00CF5104" w:rsidP="00894424">
      <w:pPr>
        <w:spacing w:after="0" w:line="240" w:lineRule="auto"/>
        <w:jc w:val="both"/>
        <w:rPr>
          <w:rFonts w:ascii="Arial" w:hAnsi="Arial" w:cs="Arial"/>
          <w:color w:val="000000"/>
          <w:sz w:val="20"/>
          <w:szCs w:val="20"/>
          <w:lang w:val="et-EE"/>
        </w:rPr>
      </w:pPr>
      <w:r w:rsidRPr="00CF5104">
        <w:rPr>
          <w:rFonts w:ascii="Arial" w:hAnsi="Arial" w:cs="Arial"/>
          <w:color w:val="000000"/>
          <w:sz w:val="20"/>
          <w:szCs w:val="20"/>
          <w:lang w:val="et-EE"/>
        </w:rPr>
        <w:t>Kandidaate programmi “7 enimohustatut</w:t>
      </w:r>
      <w:r>
        <w:rPr>
          <w:rFonts w:ascii="Arial" w:hAnsi="Arial" w:cs="Arial"/>
          <w:color w:val="000000"/>
          <w:sz w:val="20"/>
          <w:szCs w:val="20"/>
          <w:lang w:val="et-EE"/>
        </w:rPr>
        <w:t>“</w:t>
      </w:r>
      <w:r w:rsidRPr="00CF5104">
        <w:rPr>
          <w:rFonts w:ascii="Arial" w:hAnsi="Arial" w:cs="Arial"/>
          <w:color w:val="000000"/>
          <w:sz w:val="20"/>
          <w:szCs w:val="20"/>
          <w:lang w:val="et-EE"/>
        </w:rPr>
        <w:t xml:space="preserve"> aastal 2016</w:t>
      </w:r>
      <w:r>
        <w:rPr>
          <w:rFonts w:ascii="Arial" w:hAnsi="Arial" w:cs="Arial"/>
          <w:color w:val="000000"/>
          <w:sz w:val="20"/>
          <w:szCs w:val="20"/>
          <w:lang w:val="et-EE"/>
        </w:rPr>
        <w:t xml:space="preserve"> esitasid kodanikuühendused ja avalikud organisatsioonid Europa </w:t>
      </w:r>
      <w:r w:rsidR="00BA0F13">
        <w:rPr>
          <w:rFonts w:ascii="Arial" w:hAnsi="Arial" w:cs="Arial"/>
          <w:color w:val="000000"/>
          <w:sz w:val="20"/>
          <w:szCs w:val="20"/>
          <w:lang w:val="et-EE"/>
        </w:rPr>
        <w:t>Nostra laiast liikmeskonnast ja</w:t>
      </w:r>
      <w:r>
        <w:rPr>
          <w:rFonts w:ascii="Arial" w:hAnsi="Arial" w:cs="Arial"/>
          <w:color w:val="000000"/>
          <w:sz w:val="20"/>
          <w:szCs w:val="20"/>
          <w:lang w:val="et-EE"/>
        </w:rPr>
        <w:t xml:space="preserve"> assotsieerunud liikmesorganisatsioonide  </w:t>
      </w:r>
      <w:r w:rsidR="00BA0F13">
        <w:rPr>
          <w:rFonts w:ascii="Arial" w:hAnsi="Arial" w:cs="Arial"/>
          <w:color w:val="000000"/>
          <w:sz w:val="20"/>
          <w:szCs w:val="20"/>
          <w:lang w:val="et-EE"/>
        </w:rPr>
        <w:t xml:space="preserve">hulgast kogu Euroopast. 14 kandidaati lõppvooru valisid välja eksperdid ajaloo, arheoloogia, arhitektuuri, konserveerimise, projektiuuringute ja rahanduse vallast. </w:t>
      </w:r>
      <w:r>
        <w:rPr>
          <w:rFonts w:ascii="Arial" w:hAnsi="Arial" w:cs="Arial"/>
          <w:color w:val="000000"/>
          <w:sz w:val="20"/>
          <w:szCs w:val="20"/>
          <w:lang w:val="et-EE"/>
        </w:rPr>
        <w:t xml:space="preserve"> </w:t>
      </w:r>
      <w:r w:rsidR="00BA0F13">
        <w:rPr>
          <w:rFonts w:ascii="Arial" w:hAnsi="Arial" w:cs="Arial"/>
          <w:color w:val="000000"/>
          <w:sz w:val="20"/>
          <w:szCs w:val="20"/>
          <w:lang w:val="et-EE"/>
        </w:rPr>
        <w:t>7 finalisti valib välja Europa Nostra juhatus.</w:t>
      </w:r>
    </w:p>
    <w:p w:rsidR="00894424" w:rsidRPr="00894424" w:rsidRDefault="00894424" w:rsidP="00894424">
      <w:pPr>
        <w:spacing w:after="0" w:line="240" w:lineRule="auto"/>
        <w:jc w:val="both"/>
        <w:rPr>
          <w:rFonts w:ascii="Arial" w:hAnsi="Arial" w:cs="Arial"/>
          <w:color w:val="000000"/>
          <w:sz w:val="20"/>
          <w:szCs w:val="20"/>
          <w:lang w:val="en-US"/>
        </w:rPr>
      </w:pPr>
    </w:p>
    <w:p w:rsidR="00BA0F13" w:rsidRPr="00BA0F13" w:rsidRDefault="00BA0F13" w:rsidP="00894424">
      <w:pPr>
        <w:spacing w:after="0" w:line="240" w:lineRule="auto"/>
        <w:jc w:val="both"/>
        <w:rPr>
          <w:rFonts w:ascii="Arial" w:hAnsi="Arial" w:cs="Arial"/>
          <w:color w:val="000000"/>
          <w:sz w:val="20"/>
          <w:szCs w:val="20"/>
          <w:lang w:val="et-EE"/>
        </w:rPr>
      </w:pPr>
      <w:r w:rsidRPr="00BA0F13">
        <w:rPr>
          <w:rFonts w:ascii="Arial" w:hAnsi="Arial" w:cs="Arial"/>
          <w:color w:val="000000"/>
          <w:sz w:val="20"/>
          <w:szCs w:val="20"/>
          <w:lang w:val="et-EE"/>
        </w:rPr>
        <w:t xml:space="preserve">Programmi “7 enimohustatut” </w:t>
      </w:r>
      <w:r>
        <w:rPr>
          <w:rFonts w:ascii="Arial" w:hAnsi="Arial" w:cs="Arial"/>
          <w:color w:val="000000"/>
          <w:sz w:val="20"/>
          <w:szCs w:val="20"/>
          <w:lang w:val="et-EE"/>
        </w:rPr>
        <w:t xml:space="preserve"> algatasid</w:t>
      </w:r>
      <w:r w:rsidRPr="00BA0F13">
        <w:rPr>
          <w:rFonts w:ascii="Arial" w:hAnsi="Arial" w:cs="Arial"/>
          <w:color w:val="000000"/>
          <w:sz w:val="20"/>
          <w:szCs w:val="20"/>
          <w:lang w:val="et-EE"/>
        </w:rPr>
        <w:t xml:space="preserve"> 2013. </w:t>
      </w:r>
      <w:r>
        <w:rPr>
          <w:rFonts w:ascii="Arial" w:hAnsi="Arial" w:cs="Arial"/>
          <w:color w:val="000000"/>
          <w:sz w:val="20"/>
          <w:szCs w:val="20"/>
          <w:lang w:val="et-EE"/>
        </w:rPr>
        <w:t>a</w:t>
      </w:r>
      <w:r w:rsidRPr="00BA0F13">
        <w:rPr>
          <w:rFonts w:ascii="Arial" w:hAnsi="Arial" w:cs="Arial"/>
          <w:color w:val="000000"/>
          <w:sz w:val="20"/>
          <w:szCs w:val="20"/>
          <w:lang w:val="et-EE"/>
        </w:rPr>
        <w:t>asta jaanuaris</w:t>
      </w:r>
      <w:r>
        <w:rPr>
          <w:rFonts w:ascii="Arial" w:hAnsi="Arial" w:cs="Arial"/>
          <w:color w:val="000000"/>
          <w:sz w:val="20"/>
          <w:szCs w:val="20"/>
          <w:lang w:val="et-EE"/>
        </w:rPr>
        <w:t xml:space="preserve"> Europa Nostra koos Euroopa Investeerimispanga Instituudiga, koostööpartneriks on Euroopa Nõukogu Arengupank. Tõuke programmi algatamiseks andis sarnane</w:t>
      </w:r>
      <w:r w:rsidR="00B83F17">
        <w:rPr>
          <w:rFonts w:ascii="Arial" w:hAnsi="Arial" w:cs="Arial"/>
          <w:color w:val="000000"/>
          <w:sz w:val="20"/>
          <w:szCs w:val="20"/>
          <w:lang w:val="et-EE"/>
        </w:rPr>
        <w:t xml:space="preserve"> ja väga edukas projekt, mida juhib</w:t>
      </w:r>
      <w:r>
        <w:rPr>
          <w:rFonts w:ascii="Arial" w:hAnsi="Arial" w:cs="Arial"/>
          <w:color w:val="000000"/>
          <w:sz w:val="20"/>
          <w:szCs w:val="20"/>
          <w:lang w:val="et-EE"/>
        </w:rPr>
        <w:t xml:space="preserve"> </w:t>
      </w:r>
      <w:r w:rsidR="00B83F17">
        <w:rPr>
          <w:rFonts w:ascii="Arial" w:hAnsi="Arial" w:cs="Arial"/>
          <w:color w:val="000000"/>
          <w:sz w:val="20"/>
          <w:szCs w:val="20"/>
          <w:lang w:val="et-EE"/>
        </w:rPr>
        <w:t xml:space="preserve">US </w:t>
      </w:r>
      <w:proofErr w:type="spellStart"/>
      <w:r w:rsidR="00B83F17">
        <w:rPr>
          <w:rFonts w:ascii="Arial" w:hAnsi="Arial" w:cs="Arial"/>
          <w:color w:val="000000"/>
          <w:sz w:val="20"/>
          <w:szCs w:val="20"/>
          <w:lang w:val="et-EE"/>
        </w:rPr>
        <w:t>National</w:t>
      </w:r>
      <w:proofErr w:type="spellEnd"/>
      <w:r w:rsidR="00B83F17">
        <w:rPr>
          <w:rFonts w:ascii="Arial" w:hAnsi="Arial" w:cs="Arial"/>
          <w:color w:val="000000"/>
          <w:sz w:val="20"/>
          <w:szCs w:val="20"/>
          <w:lang w:val="et-EE"/>
        </w:rPr>
        <w:t xml:space="preserve"> Trust </w:t>
      </w:r>
      <w:proofErr w:type="spellStart"/>
      <w:r w:rsidR="00B83F17">
        <w:rPr>
          <w:rFonts w:ascii="Arial" w:hAnsi="Arial" w:cs="Arial"/>
          <w:color w:val="000000"/>
          <w:sz w:val="20"/>
          <w:szCs w:val="20"/>
          <w:lang w:val="et-EE"/>
        </w:rPr>
        <w:t>for</w:t>
      </w:r>
      <w:proofErr w:type="spellEnd"/>
      <w:r w:rsidR="00B83F17">
        <w:rPr>
          <w:rFonts w:ascii="Arial" w:hAnsi="Arial" w:cs="Arial"/>
          <w:color w:val="000000"/>
          <w:sz w:val="20"/>
          <w:szCs w:val="20"/>
          <w:lang w:val="et-EE"/>
        </w:rPr>
        <w:t xml:space="preserve"> </w:t>
      </w:r>
      <w:proofErr w:type="spellStart"/>
      <w:r w:rsidR="00B83F17">
        <w:rPr>
          <w:rFonts w:ascii="Arial" w:hAnsi="Arial" w:cs="Arial"/>
          <w:color w:val="000000"/>
          <w:sz w:val="20"/>
          <w:szCs w:val="20"/>
          <w:lang w:val="et-EE"/>
        </w:rPr>
        <w:t>Historic</w:t>
      </w:r>
      <w:proofErr w:type="spellEnd"/>
      <w:r w:rsidR="00B83F17">
        <w:rPr>
          <w:rFonts w:ascii="Arial" w:hAnsi="Arial" w:cs="Arial"/>
          <w:color w:val="000000"/>
          <w:sz w:val="20"/>
          <w:szCs w:val="20"/>
          <w:lang w:val="et-EE"/>
        </w:rPr>
        <w:t xml:space="preserve"> </w:t>
      </w:r>
      <w:proofErr w:type="spellStart"/>
      <w:r w:rsidR="00B83F17">
        <w:rPr>
          <w:rFonts w:ascii="Arial" w:hAnsi="Arial" w:cs="Arial"/>
          <w:color w:val="000000"/>
          <w:sz w:val="20"/>
          <w:szCs w:val="20"/>
          <w:lang w:val="et-EE"/>
        </w:rPr>
        <w:t>Preservation</w:t>
      </w:r>
      <w:proofErr w:type="spellEnd"/>
      <w:r w:rsidR="00B83F17">
        <w:rPr>
          <w:rFonts w:ascii="Arial" w:hAnsi="Arial" w:cs="Arial"/>
          <w:color w:val="000000"/>
          <w:sz w:val="20"/>
          <w:szCs w:val="20"/>
          <w:lang w:val="et-EE"/>
        </w:rPr>
        <w:t>. „7 enimohustatut“ ei ole rahastuprogramm. Programmi eesmärgiks on abistada sobiva tegutsemismudeli väljaselgitamisel ning juhtida tähelepanu</w:t>
      </w:r>
      <w:r w:rsidR="000F4864">
        <w:rPr>
          <w:rFonts w:ascii="Arial" w:hAnsi="Arial" w:cs="Arial"/>
          <w:color w:val="000000"/>
          <w:sz w:val="20"/>
          <w:szCs w:val="20"/>
          <w:lang w:val="et-EE"/>
        </w:rPr>
        <w:t xml:space="preserve"> sellele, et hea eeskuju on võimas tõukejõud.</w:t>
      </w:r>
      <w:r w:rsidR="00B83F17">
        <w:rPr>
          <w:rFonts w:ascii="Arial" w:hAnsi="Arial" w:cs="Arial"/>
          <w:color w:val="000000"/>
          <w:sz w:val="20"/>
          <w:szCs w:val="20"/>
          <w:lang w:val="et-EE"/>
        </w:rPr>
        <w:t xml:space="preserve"> Programmi „7 enimohustatut“ toetab Euroopa Liidu programm Loov Euroopa osana Europa Nostra kolmeaastasest projektist </w:t>
      </w:r>
      <w:r w:rsidR="000B55C6">
        <w:rPr>
          <w:rFonts w:ascii="Arial" w:hAnsi="Arial" w:cs="Arial"/>
          <w:color w:val="000000"/>
          <w:sz w:val="20"/>
          <w:szCs w:val="20"/>
          <w:lang w:val="et-EE"/>
        </w:rPr>
        <w:t>„Kultuuripärand peavooluks!“.</w:t>
      </w:r>
    </w:p>
    <w:p w:rsidR="004C0143" w:rsidRPr="006F48F3" w:rsidRDefault="004C0143" w:rsidP="004C0143">
      <w:pPr>
        <w:spacing w:after="0" w:line="240" w:lineRule="auto"/>
        <w:jc w:val="both"/>
        <w:rPr>
          <w:rFonts w:ascii="Arial" w:hAnsi="Arial" w:cs="Arial"/>
          <w:color w:val="000000"/>
          <w:sz w:val="20"/>
          <w:szCs w:val="20"/>
          <w:lang w:val="en-US"/>
        </w:rPr>
      </w:pPr>
    </w:p>
    <w:p w:rsidR="000B4794" w:rsidRDefault="00A70AA9" w:rsidP="004C0143">
      <w:pPr>
        <w:spacing w:after="0" w:line="240" w:lineRule="auto"/>
        <w:jc w:val="both"/>
        <w:rPr>
          <w:rFonts w:ascii="Arial" w:hAnsi="Arial" w:cs="Arial"/>
          <w:color w:val="000000"/>
          <w:sz w:val="20"/>
          <w:szCs w:val="20"/>
          <w:lang w:val="et-EE"/>
        </w:rPr>
      </w:pPr>
      <w:r w:rsidRPr="00A70AA9">
        <w:rPr>
          <w:rFonts w:ascii="Arial" w:hAnsi="Arial" w:cs="Arial"/>
          <w:color w:val="000000"/>
          <w:sz w:val="20"/>
          <w:szCs w:val="20"/>
          <w:lang w:val="et-EE"/>
        </w:rPr>
        <w:t xml:space="preserve">“Europa </w:t>
      </w:r>
      <w:proofErr w:type="spellStart"/>
      <w:r w:rsidRPr="00A70AA9">
        <w:rPr>
          <w:rFonts w:ascii="Arial" w:hAnsi="Arial" w:cs="Arial"/>
          <w:color w:val="000000"/>
          <w:sz w:val="20"/>
          <w:szCs w:val="20"/>
          <w:lang w:val="et-EE"/>
        </w:rPr>
        <w:t>Nostral</w:t>
      </w:r>
      <w:proofErr w:type="spellEnd"/>
      <w:r w:rsidRPr="00A70AA9">
        <w:rPr>
          <w:rFonts w:ascii="Arial" w:hAnsi="Arial" w:cs="Arial"/>
          <w:color w:val="000000"/>
          <w:sz w:val="20"/>
          <w:szCs w:val="20"/>
          <w:lang w:val="et-EE"/>
        </w:rPr>
        <w:t xml:space="preserve"> on väga hea meel, et Euroopa Liidu institutsioonid ning teiste seas Euroopa Investeerimispanga Instituut </w:t>
      </w:r>
      <w:r w:rsidR="00F01017">
        <w:rPr>
          <w:rFonts w:ascii="Arial" w:hAnsi="Arial" w:cs="Arial"/>
          <w:color w:val="000000"/>
          <w:sz w:val="20"/>
          <w:szCs w:val="20"/>
          <w:lang w:val="et-EE"/>
        </w:rPr>
        <w:t>on üha</w:t>
      </w:r>
      <w:r>
        <w:rPr>
          <w:rFonts w:ascii="Arial" w:hAnsi="Arial" w:cs="Arial"/>
          <w:color w:val="000000"/>
          <w:sz w:val="20"/>
          <w:szCs w:val="20"/>
          <w:lang w:val="et-EE"/>
        </w:rPr>
        <w:t xml:space="preserve"> enam </w:t>
      </w:r>
      <w:r w:rsidR="00F01017">
        <w:rPr>
          <w:rFonts w:ascii="Arial" w:hAnsi="Arial" w:cs="Arial"/>
          <w:color w:val="000000"/>
          <w:sz w:val="20"/>
          <w:szCs w:val="20"/>
          <w:lang w:val="et-EE"/>
        </w:rPr>
        <w:t xml:space="preserve">ühte meelt </w:t>
      </w:r>
      <w:r>
        <w:rPr>
          <w:rFonts w:ascii="Arial" w:hAnsi="Arial" w:cs="Arial"/>
          <w:color w:val="000000"/>
          <w:sz w:val="20"/>
          <w:szCs w:val="20"/>
          <w:lang w:val="et-EE"/>
        </w:rPr>
        <w:t>selles, et kultuuripärand on Euroopa jaoks tõepoolest oluline: see on säästva arengu mootoriks ja ühendab erinevate kultuuridega ühiskondi.</w:t>
      </w:r>
      <w:r w:rsidR="00BB0EE6">
        <w:rPr>
          <w:rFonts w:ascii="Arial" w:hAnsi="Arial" w:cs="Arial"/>
          <w:color w:val="000000"/>
          <w:sz w:val="20"/>
          <w:szCs w:val="20"/>
          <w:lang w:val="et-EE"/>
        </w:rPr>
        <w:t xml:space="preserve"> Meie avalikkuse tähelepanu pälviv programm „7 enimohustatut“ on märgilise tähtsusega, kuid see saavutab om</w:t>
      </w:r>
      <w:r w:rsidR="000F4864">
        <w:rPr>
          <w:rFonts w:ascii="Arial" w:hAnsi="Arial" w:cs="Arial"/>
          <w:color w:val="000000"/>
          <w:sz w:val="20"/>
          <w:szCs w:val="20"/>
          <w:lang w:val="et-EE"/>
        </w:rPr>
        <w:t>a eesmärgi vaid siis, kui tal</w:t>
      </w:r>
      <w:r w:rsidR="00BB0EE6">
        <w:rPr>
          <w:rFonts w:ascii="Arial" w:hAnsi="Arial" w:cs="Arial"/>
          <w:color w:val="000000"/>
          <w:sz w:val="20"/>
          <w:szCs w:val="20"/>
          <w:lang w:val="et-EE"/>
        </w:rPr>
        <w:t xml:space="preserve"> on laiapõhjaline Euroopa Liidu institutsioonide toetus ning pa</w:t>
      </w:r>
      <w:r w:rsidR="00F01017">
        <w:rPr>
          <w:rFonts w:ascii="Arial" w:hAnsi="Arial" w:cs="Arial"/>
          <w:color w:val="000000"/>
          <w:sz w:val="20"/>
          <w:szCs w:val="20"/>
          <w:lang w:val="et-EE"/>
        </w:rPr>
        <w:t>ljud</w:t>
      </w:r>
      <w:r w:rsidR="00BB0EE6">
        <w:rPr>
          <w:rFonts w:ascii="Arial" w:hAnsi="Arial" w:cs="Arial"/>
          <w:color w:val="000000"/>
          <w:sz w:val="20"/>
          <w:szCs w:val="20"/>
          <w:lang w:val="et-EE"/>
        </w:rPr>
        <w:t xml:space="preserve"> avaliku</w:t>
      </w:r>
      <w:r w:rsidR="00F01017">
        <w:rPr>
          <w:rFonts w:ascii="Arial" w:hAnsi="Arial" w:cs="Arial"/>
          <w:color w:val="000000"/>
          <w:sz w:val="20"/>
          <w:szCs w:val="20"/>
          <w:lang w:val="et-EE"/>
        </w:rPr>
        <w:t xml:space="preserve"> ja erasektori partnerid teevad tihedat koostööd. Me loodame, et nende abi ja koostöö aitab Europa </w:t>
      </w:r>
      <w:proofErr w:type="spellStart"/>
      <w:r w:rsidR="00F01017">
        <w:rPr>
          <w:rFonts w:ascii="Arial" w:hAnsi="Arial" w:cs="Arial"/>
          <w:color w:val="000000"/>
          <w:sz w:val="20"/>
          <w:szCs w:val="20"/>
          <w:lang w:val="et-EE"/>
        </w:rPr>
        <w:t>Nostral</w:t>
      </w:r>
      <w:proofErr w:type="spellEnd"/>
      <w:r w:rsidR="00F01017">
        <w:rPr>
          <w:rFonts w:ascii="Arial" w:hAnsi="Arial" w:cs="Arial"/>
          <w:color w:val="000000"/>
          <w:sz w:val="20"/>
          <w:szCs w:val="20"/>
          <w:lang w:val="et-EE"/>
        </w:rPr>
        <w:t xml:space="preserve"> ja meie suurel liikmeskonnal päästa hävingust osa meie ühisest pärandist ja anda sellele uus elu,“ ütles Europa Nostra tegevpresident </w:t>
      </w:r>
      <w:r w:rsidR="00F01017" w:rsidRPr="00F01017">
        <w:rPr>
          <w:rFonts w:ascii="Arial" w:hAnsi="Arial" w:cs="Arial"/>
          <w:b/>
          <w:color w:val="000000"/>
          <w:sz w:val="20"/>
          <w:szCs w:val="20"/>
          <w:lang w:val="et-EE"/>
        </w:rPr>
        <w:t>Denis de Kergorlay</w:t>
      </w:r>
      <w:r w:rsidR="00F01017">
        <w:rPr>
          <w:rFonts w:ascii="Arial" w:hAnsi="Arial" w:cs="Arial"/>
          <w:color w:val="000000"/>
          <w:sz w:val="20"/>
          <w:szCs w:val="20"/>
          <w:lang w:val="et-EE"/>
        </w:rPr>
        <w:t>.</w:t>
      </w:r>
    </w:p>
    <w:p w:rsidR="00F01017" w:rsidRDefault="00F01017" w:rsidP="004C0143">
      <w:pPr>
        <w:spacing w:after="0" w:line="240" w:lineRule="auto"/>
        <w:jc w:val="both"/>
        <w:rPr>
          <w:rFonts w:ascii="Arial" w:hAnsi="Arial" w:cs="Arial"/>
          <w:color w:val="000000"/>
          <w:sz w:val="20"/>
          <w:szCs w:val="20"/>
          <w:lang w:val="et-EE"/>
        </w:rPr>
      </w:pPr>
    </w:p>
    <w:p w:rsidR="00F01017" w:rsidRPr="00A70AA9" w:rsidRDefault="00F01017" w:rsidP="004C0143">
      <w:pPr>
        <w:spacing w:after="0" w:line="240" w:lineRule="auto"/>
        <w:jc w:val="both"/>
        <w:rPr>
          <w:rFonts w:ascii="Arial" w:hAnsi="Arial" w:cs="Arial"/>
          <w:color w:val="000000"/>
          <w:sz w:val="20"/>
          <w:szCs w:val="20"/>
          <w:lang w:val="et-EE"/>
        </w:rPr>
      </w:pPr>
      <w:r>
        <w:rPr>
          <w:rFonts w:ascii="Arial" w:hAnsi="Arial" w:cs="Arial"/>
          <w:color w:val="000000"/>
          <w:sz w:val="20"/>
          <w:szCs w:val="20"/>
          <w:lang w:val="et-EE"/>
        </w:rPr>
        <w:t>„Euroopa Investeerimispanga Instituudi eksperdid külastavad 7 väljavalitud paika, analüüsivad neid ning aitavad koostada realistliku tegevuskava. Ohus olevad paigad muutuvad seeläbi arusaadavamaks ning nende areng</w:t>
      </w:r>
      <w:r w:rsidR="000F4864">
        <w:rPr>
          <w:rFonts w:ascii="Arial" w:hAnsi="Arial" w:cs="Arial"/>
          <w:color w:val="000000"/>
          <w:sz w:val="20"/>
          <w:szCs w:val="20"/>
          <w:lang w:val="et-EE"/>
        </w:rPr>
        <w:t>uvõimalus</w:t>
      </w:r>
      <w:r>
        <w:rPr>
          <w:rFonts w:ascii="Arial" w:hAnsi="Arial" w:cs="Arial"/>
          <w:color w:val="000000"/>
          <w:sz w:val="20"/>
          <w:szCs w:val="20"/>
          <w:lang w:val="et-EE"/>
        </w:rPr>
        <w:t xml:space="preserve"> usutav</w:t>
      </w:r>
      <w:r w:rsidR="000F4864">
        <w:rPr>
          <w:rFonts w:ascii="Arial" w:hAnsi="Arial" w:cs="Arial"/>
          <w:color w:val="000000"/>
          <w:sz w:val="20"/>
          <w:szCs w:val="20"/>
          <w:lang w:val="et-EE"/>
        </w:rPr>
        <w:t>aks</w:t>
      </w:r>
      <w:r w:rsidR="00B41251">
        <w:rPr>
          <w:rFonts w:ascii="Arial" w:hAnsi="Arial" w:cs="Arial"/>
          <w:color w:val="000000"/>
          <w:sz w:val="20"/>
          <w:szCs w:val="20"/>
          <w:lang w:val="et-EE"/>
        </w:rPr>
        <w:t xml:space="preserve">. Viimaste aastate kogemus näitab, et nii kohalik kui üleriigiline toetus ja eri partnerite koostöövalmidus on määrava tähtsusega jõupingutuste koondamisel ohus olevate mälestiste päästmiseks,“ lisas Euroopa Investeerimispanga Instituudi dekaan </w:t>
      </w:r>
      <w:proofErr w:type="spellStart"/>
      <w:r w:rsidR="00B41251" w:rsidRPr="00B41251">
        <w:rPr>
          <w:rFonts w:ascii="Arial" w:hAnsi="Arial" w:cs="Arial"/>
          <w:b/>
          <w:color w:val="000000"/>
          <w:sz w:val="20"/>
          <w:szCs w:val="20"/>
          <w:lang w:val="et-EE"/>
        </w:rPr>
        <w:t>Guy</w:t>
      </w:r>
      <w:proofErr w:type="spellEnd"/>
      <w:r w:rsidR="00B41251" w:rsidRPr="00B41251">
        <w:rPr>
          <w:rFonts w:ascii="Arial" w:hAnsi="Arial" w:cs="Arial"/>
          <w:b/>
          <w:color w:val="000000"/>
          <w:sz w:val="20"/>
          <w:szCs w:val="20"/>
          <w:lang w:val="et-EE"/>
        </w:rPr>
        <w:t xml:space="preserve"> </w:t>
      </w:r>
      <w:proofErr w:type="spellStart"/>
      <w:r w:rsidR="00B41251" w:rsidRPr="00B41251">
        <w:rPr>
          <w:rFonts w:ascii="Arial" w:hAnsi="Arial" w:cs="Arial"/>
          <w:b/>
          <w:color w:val="000000"/>
          <w:sz w:val="20"/>
          <w:szCs w:val="20"/>
          <w:lang w:val="et-EE"/>
        </w:rPr>
        <w:t>Clausse</w:t>
      </w:r>
      <w:proofErr w:type="spellEnd"/>
      <w:r w:rsidR="00B41251">
        <w:rPr>
          <w:rFonts w:ascii="Arial" w:hAnsi="Arial" w:cs="Arial"/>
          <w:color w:val="000000"/>
          <w:sz w:val="20"/>
          <w:szCs w:val="20"/>
          <w:lang w:val="et-EE"/>
        </w:rPr>
        <w:t>.</w:t>
      </w:r>
    </w:p>
    <w:p w:rsidR="004C0143" w:rsidRPr="00F42AFE" w:rsidRDefault="004C0143" w:rsidP="004C0143">
      <w:pPr>
        <w:spacing w:after="0" w:line="240" w:lineRule="auto"/>
        <w:jc w:val="both"/>
        <w:rPr>
          <w:rFonts w:ascii="Arial" w:hAnsi="Arial" w:cs="Arial"/>
          <w:color w:val="000000"/>
          <w:sz w:val="20"/>
          <w:szCs w:val="20"/>
          <w:highlight w:val="lightGray"/>
          <w:lang w:val="en-US"/>
        </w:rPr>
      </w:pPr>
    </w:p>
    <w:tbl>
      <w:tblPr>
        <w:tblW w:w="10252" w:type="dxa"/>
        <w:tblInd w:w="108" w:type="dxa"/>
        <w:tblLook w:val="00BF"/>
      </w:tblPr>
      <w:tblGrid>
        <w:gridCol w:w="5103"/>
        <w:gridCol w:w="5149"/>
      </w:tblGrid>
      <w:tr w:rsidR="004C0143" w:rsidRPr="00C256DA" w:rsidTr="0090071E">
        <w:tc>
          <w:tcPr>
            <w:tcW w:w="5103" w:type="dxa"/>
          </w:tcPr>
          <w:p w:rsidR="004C0143" w:rsidRPr="002A1DBC" w:rsidRDefault="008A221E" w:rsidP="0090071E">
            <w:pPr>
              <w:spacing w:after="0" w:line="240" w:lineRule="auto"/>
              <w:ind w:left="-108"/>
              <w:jc w:val="both"/>
              <w:rPr>
                <w:rFonts w:ascii="Arial" w:hAnsi="Arial" w:cs="Arial"/>
                <w:b/>
                <w:color w:val="000000"/>
                <w:sz w:val="20"/>
                <w:szCs w:val="20"/>
                <w:lang w:val="pt-PT"/>
              </w:rPr>
            </w:pPr>
            <w:r>
              <w:rPr>
                <w:rFonts w:ascii="Arial" w:hAnsi="Arial" w:cs="Arial"/>
                <w:b/>
                <w:color w:val="000000"/>
                <w:sz w:val="20"/>
                <w:szCs w:val="20"/>
                <w:lang w:val="pt-PT"/>
              </w:rPr>
              <w:t>KONTAKTID AJAKIRJANIKELE:</w:t>
            </w:r>
          </w:p>
          <w:p w:rsidR="004C0143" w:rsidRPr="002A1DBC" w:rsidRDefault="004C0143" w:rsidP="0090071E">
            <w:pPr>
              <w:spacing w:after="0" w:line="240" w:lineRule="auto"/>
              <w:ind w:left="-108"/>
              <w:jc w:val="both"/>
              <w:rPr>
                <w:rFonts w:ascii="Arial" w:hAnsi="Arial" w:cs="Arial"/>
                <w:b/>
                <w:sz w:val="20"/>
                <w:szCs w:val="20"/>
                <w:lang w:val="pt-PT" w:eastAsia="en-US"/>
              </w:rPr>
            </w:pPr>
            <w:r w:rsidRPr="002A1DBC">
              <w:rPr>
                <w:rFonts w:ascii="Arial" w:hAnsi="Arial" w:cs="Arial"/>
                <w:b/>
                <w:sz w:val="20"/>
                <w:szCs w:val="20"/>
                <w:lang w:val="pt-PT" w:eastAsia="en-US"/>
              </w:rPr>
              <w:t>Europa Nostra</w:t>
            </w:r>
          </w:p>
          <w:p w:rsidR="004C0143" w:rsidRPr="00894424" w:rsidRDefault="004C0143" w:rsidP="0090071E">
            <w:pPr>
              <w:spacing w:after="0" w:line="240" w:lineRule="auto"/>
              <w:ind w:left="-108"/>
              <w:jc w:val="both"/>
              <w:rPr>
                <w:rFonts w:ascii="Arial" w:hAnsi="Arial" w:cs="Arial"/>
                <w:sz w:val="20"/>
                <w:szCs w:val="20"/>
                <w:lang w:val="en-GB"/>
              </w:rPr>
            </w:pPr>
            <w:r w:rsidRPr="002A1DBC">
              <w:rPr>
                <w:rFonts w:ascii="Arial" w:hAnsi="Arial" w:cs="Arial"/>
                <w:sz w:val="20"/>
                <w:szCs w:val="20"/>
                <w:lang w:val="pt-PT" w:eastAsia="en-US"/>
              </w:rPr>
              <w:t xml:space="preserve">Joana Pinheiro, </w:t>
            </w:r>
            <w:r w:rsidR="00194115">
              <w:fldChar w:fldCharType="begin"/>
            </w:r>
            <w:r w:rsidR="00194115">
              <w:instrText>HYPERLINK "mailto:jp@europanostra.org"</w:instrText>
            </w:r>
            <w:r w:rsidR="00194115">
              <w:fldChar w:fldCharType="separate"/>
            </w:r>
            <w:r w:rsidRPr="00894424">
              <w:rPr>
                <w:rStyle w:val="Hperlink"/>
                <w:rFonts w:ascii="Arial" w:hAnsi="Arial" w:cs="Arial"/>
                <w:sz w:val="20"/>
                <w:szCs w:val="20"/>
                <w:lang w:val="en-GB"/>
              </w:rPr>
              <w:t>jp@europanostra.org</w:t>
            </w:r>
            <w:r w:rsidR="00194115">
              <w:fldChar w:fldCharType="end"/>
            </w:r>
          </w:p>
          <w:p w:rsidR="004C0143" w:rsidRDefault="002A1DBC" w:rsidP="0090071E">
            <w:pPr>
              <w:spacing w:after="0" w:line="240" w:lineRule="auto"/>
              <w:ind w:left="-108"/>
              <w:jc w:val="both"/>
              <w:rPr>
                <w:rFonts w:ascii="Arial" w:hAnsi="Arial" w:cs="Arial"/>
                <w:bCs/>
                <w:smallCaps/>
                <w:noProof/>
                <w:sz w:val="20"/>
                <w:szCs w:val="20"/>
                <w:lang w:val="en-GB"/>
              </w:rPr>
            </w:pPr>
            <w:r w:rsidRPr="00894424">
              <w:rPr>
                <w:rFonts w:ascii="Arial" w:hAnsi="Arial" w:cs="Arial"/>
                <w:sz w:val="20"/>
                <w:szCs w:val="20"/>
                <w:lang w:val="en-GB"/>
              </w:rPr>
              <w:t>T.</w:t>
            </w:r>
            <w:r w:rsidR="004C0143" w:rsidRPr="00894424">
              <w:rPr>
                <w:rFonts w:ascii="Arial" w:hAnsi="Arial" w:cs="Arial"/>
                <w:sz w:val="20"/>
                <w:szCs w:val="20"/>
                <w:lang w:val="en-GB"/>
              </w:rPr>
              <w:t xml:space="preserve"> +</w:t>
            </w:r>
            <w:r w:rsidR="004C0143" w:rsidRPr="00894424">
              <w:rPr>
                <w:rFonts w:ascii="Arial" w:hAnsi="Arial" w:cs="Arial"/>
                <w:bCs/>
                <w:smallCaps/>
                <w:noProof/>
                <w:sz w:val="20"/>
                <w:szCs w:val="20"/>
                <w:lang w:val="en-GB"/>
              </w:rPr>
              <w:t>31 70 302 40 55</w:t>
            </w:r>
            <w:r w:rsidRPr="00894424">
              <w:rPr>
                <w:rFonts w:ascii="Arial" w:hAnsi="Arial" w:cs="Arial"/>
                <w:bCs/>
                <w:smallCaps/>
                <w:noProof/>
                <w:sz w:val="20"/>
                <w:szCs w:val="20"/>
                <w:lang w:val="en-GB"/>
              </w:rPr>
              <w:t xml:space="preserve">; </w:t>
            </w:r>
            <w:r w:rsidR="00613D23">
              <w:rPr>
                <w:rFonts w:ascii="Arial" w:hAnsi="Arial" w:cs="Arial"/>
                <w:bCs/>
                <w:smallCaps/>
                <w:noProof/>
                <w:sz w:val="20"/>
                <w:szCs w:val="20"/>
                <w:lang w:val="en-GB"/>
              </w:rPr>
              <w:t>M</w:t>
            </w:r>
            <w:r w:rsidRPr="00894424">
              <w:rPr>
                <w:rFonts w:ascii="Arial" w:hAnsi="Arial" w:cs="Arial"/>
                <w:bCs/>
                <w:smallCaps/>
                <w:noProof/>
                <w:sz w:val="20"/>
                <w:szCs w:val="20"/>
                <w:lang w:val="en-GB"/>
              </w:rPr>
              <w:t xml:space="preserve">. </w:t>
            </w:r>
            <w:r w:rsidRPr="00894424">
              <w:rPr>
                <w:rFonts w:ascii="Arial" w:hAnsi="Arial" w:cs="Arial"/>
                <w:sz w:val="20"/>
                <w:szCs w:val="20"/>
                <w:lang w:val="en-GB"/>
              </w:rPr>
              <w:t>+</w:t>
            </w:r>
            <w:r w:rsidRPr="00894424">
              <w:rPr>
                <w:rFonts w:ascii="Arial" w:hAnsi="Arial" w:cs="Arial"/>
                <w:bCs/>
                <w:smallCaps/>
                <w:noProof/>
                <w:sz w:val="20"/>
                <w:szCs w:val="20"/>
                <w:lang w:val="en-GB"/>
              </w:rPr>
              <w:t>31 6 34 36 59 85</w:t>
            </w:r>
          </w:p>
          <w:p w:rsidR="004C0143" w:rsidRPr="002A1DBC" w:rsidRDefault="004C0143" w:rsidP="0090071E">
            <w:pPr>
              <w:spacing w:after="0" w:line="240" w:lineRule="auto"/>
              <w:ind w:left="-108"/>
              <w:jc w:val="both"/>
              <w:rPr>
                <w:rFonts w:ascii="Arial" w:hAnsi="Arial" w:cs="Arial"/>
                <w:b/>
                <w:sz w:val="20"/>
                <w:szCs w:val="20"/>
                <w:lang w:val="en-US"/>
              </w:rPr>
            </w:pPr>
            <w:r w:rsidRPr="002A1DBC">
              <w:rPr>
                <w:rFonts w:ascii="Arial" w:hAnsi="Arial" w:cs="Arial"/>
                <w:b/>
                <w:sz w:val="20"/>
                <w:szCs w:val="20"/>
                <w:lang w:val="en-US"/>
              </w:rPr>
              <w:t>European Investment Bank</w:t>
            </w:r>
            <w:r w:rsidR="002A1DBC" w:rsidRPr="002A1DBC">
              <w:rPr>
                <w:rFonts w:ascii="Arial" w:hAnsi="Arial" w:cs="Arial"/>
                <w:b/>
                <w:sz w:val="20"/>
                <w:szCs w:val="20"/>
                <w:lang w:val="en-US"/>
              </w:rPr>
              <w:t xml:space="preserve"> Institute</w:t>
            </w:r>
          </w:p>
          <w:p w:rsidR="004C0143" w:rsidRDefault="009E211F" w:rsidP="0090071E">
            <w:pPr>
              <w:spacing w:after="0" w:line="240" w:lineRule="auto"/>
              <w:ind w:left="-108"/>
              <w:jc w:val="both"/>
              <w:rPr>
                <w:rFonts w:ascii="Arial" w:hAnsi="Arial" w:cs="Arial"/>
                <w:sz w:val="20"/>
                <w:szCs w:val="20"/>
                <w:lang w:val="fr-BE"/>
              </w:rPr>
            </w:pPr>
            <w:r w:rsidRPr="00894424">
              <w:rPr>
                <w:rFonts w:ascii="Arial" w:hAnsi="Arial" w:cs="Arial"/>
                <w:bCs/>
                <w:sz w:val="20"/>
                <w:szCs w:val="20"/>
                <w:lang w:val="fr-BE"/>
              </w:rPr>
              <w:t>Bruno Rossignol</w:t>
            </w:r>
            <w:r w:rsidR="004C0143" w:rsidRPr="00894424">
              <w:rPr>
                <w:rFonts w:ascii="Arial" w:hAnsi="Arial" w:cs="Arial"/>
                <w:bCs/>
                <w:sz w:val="20"/>
                <w:szCs w:val="20"/>
                <w:lang w:val="fr-BE"/>
              </w:rPr>
              <w:t>,</w:t>
            </w:r>
            <w:r w:rsidR="004C0143" w:rsidRPr="00894424">
              <w:rPr>
                <w:rFonts w:ascii="Arial" w:hAnsi="Arial" w:cs="Arial"/>
                <w:b/>
                <w:bCs/>
                <w:sz w:val="20"/>
                <w:szCs w:val="20"/>
                <w:lang w:val="fr-BE"/>
              </w:rPr>
              <w:t xml:space="preserve"> </w:t>
            </w:r>
            <w:hyperlink r:id="rId11" w:history="1">
              <w:r w:rsidRPr="00C17817">
                <w:rPr>
                  <w:rStyle w:val="Hperlink"/>
                  <w:rFonts w:ascii="Arial" w:hAnsi="Arial" w:cs="Arial"/>
                  <w:sz w:val="20"/>
                  <w:szCs w:val="20"/>
                  <w:lang w:val="fr-BE"/>
                </w:rPr>
                <w:t>bruno.rossignol@eib.org</w:t>
              </w:r>
            </w:hyperlink>
          </w:p>
          <w:p w:rsidR="004C0143" w:rsidRDefault="004C0143" w:rsidP="0090071E">
            <w:pPr>
              <w:spacing w:after="0" w:line="240" w:lineRule="auto"/>
              <w:ind w:left="-108"/>
              <w:jc w:val="both"/>
              <w:rPr>
                <w:rFonts w:ascii="Arial" w:hAnsi="Arial" w:cs="Arial"/>
                <w:sz w:val="20"/>
                <w:szCs w:val="20"/>
                <w:lang w:val="pt-PT"/>
              </w:rPr>
            </w:pPr>
            <w:r w:rsidRPr="002A1DBC">
              <w:rPr>
                <w:rFonts w:ascii="Arial" w:hAnsi="Arial" w:cs="Arial"/>
                <w:sz w:val="20"/>
                <w:szCs w:val="20"/>
                <w:lang w:val="pt-PT"/>
              </w:rPr>
              <w:t>T</w:t>
            </w:r>
            <w:r w:rsidR="002A1DBC">
              <w:rPr>
                <w:rFonts w:ascii="Arial" w:hAnsi="Arial" w:cs="Arial"/>
                <w:sz w:val="20"/>
                <w:szCs w:val="20"/>
                <w:lang w:val="pt-PT"/>
              </w:rPr>
              <w:t>.</w:t>
            </w:r>
            <w:r w:rsidR="009E211F">
              <w:rPr>
                <w:rFonts w:ascii="Arial" w:hAnsi="Arial" w:cs="Arial"/>
                <w:sz w:val="20"/>
                <w:szCs w:val="20"/>
                <w:lang w:val="pt-PT"/>
              </w:rPr>
              <w:t xml:space="preserve"> +352</w:t>
            </w:r>
            <w:r w:rsidR="009E211F" w:rsidRPr="009E211F">
              <w:rPr>
                <w:rFonts w:ascii="Arial" w:hAnsi="Arial" w:cs="Arial"/>
                <w:sz w:val="20"/>
                <w:szCs w:val="20"/>
              </w:rPr>
              <w:t xml:space="preserve"> 43</w:t>
            </w:r>
            <w:r w:rsidR="009E211F">
              <w:rPr>
                <w:rFonts w:ascii="Arial" w:hAnsi="Arial" w:cs="Arial"/>
                <w:sz w:val="20"/>
                <w:szCs w:val="20"/>
              </w:rPr>
              <w:t xml:space="preserve"> 79</w:t>
            </w:r>
            <w:r w:rsidR="009E211F" w:rsidRPr="009E211F">
              <w:rPr>
                <w:rFonts w:ascii="Arial" w:hAnsi="Arial" w:cs="Arial"/>
                <w:sz w:val="20"/>
                <w:szCs w:val="20"/>
              </w:rPr>
              <w:t>7</w:t>
            </w:r>
            <w:r w:rsidR="009E211F">
              <w:rPr>
                <w:rFonts w:ascii="Arial" w:hAnsi="Arial" w:cs="Arial"/>
                <w:sz w:val="20"/>
                <w:szCs w:val="20"/>
              </w:rPr>
              <w:t xml:space="preserve"> </w:t>
            </w:r>
            <w:r w:rsidR="009E211F" w:rsidRPr="009E211F">
              <w:rPr>
                <w:rFonts w:ascii="Arial" w:hAnsi="Arial" w:cs="Arial"/>
                <w:sz w:val="20"/>
                <w:szCs w:val="20"/>
              </w:rPr>
              <w:t>07</w:t>
            </w:r>
            <w:r w:rsidR="009E211F">
              <w:rPr>
                <w:rFonts w:ascii="Arial" w:hAnsi="Arial" w:cs="Arial"/>
                <w:sz w:val="20"/>
                <w:szCs w:val="20"/>
              </w:rPr>
              <w:t xml:space="preserve"> </w:t>
            </w:r>
            <w:r w:rsidR="009E211F" w:rsidRPr="009E211F">
              <w:rPr>
                <w:rFonts w:ascii="Arial" w:hAnsi="Arial" w:cs="Arial"/>
                <w:sz w:val="20"/>
                <w:szCs w:val="20"/>
              </w:rPr>
              <w:t>67</w:t>
            </w:r>
            <w:r w:rsidRPr="002A1DBC">
              <w:rPr>
                <w:rFonts w:ascii="Arial" w:hAnsi="Arial" w:cs="Arial"/>
                <w:sz w:val="20"/>
                <w:szCs w:val="20"/>
                <w:lang w:val="pt-PT"/>
              </w:rPr>
              <w:t>; M</w:t>
            </w:r>
            <w:r w:rsidR="002A1DBC">
              <w:rPr>
                <w:rFonts w:ascii="Arial" w:hAnsi="Arial" w:cs="Arial"/>
                <w:sz w:val="20"/>
                <w:szCs w:val="20"/>
                <w:lang w:val="pt-PT"/>
              </w:rPr>
              <w:t>.</w:t>
            </w:r>
            <w:r w:rsidRPr="002A1DBC">
              <w:rPr>
                <w:rFonts w:ascii="Arial" w:hAnsi="Arial" w:cs="Arial"/>
                <w:sz w:val="20"/>
                <w:szCs w:val="20"/>
                <w:lang w:val="pt-PT"/>
              </w:rPr>
              <w:t xml:space="preserve"> </w:t>
            </w:r>
            <w:r w:rsidR="009E211F" w:rsidRPr="009E211F">
              <w:rPr>
                <w:rFonts w:ascii="Arial" w:hAnsi="Arial" w:cs="Arial"/>
                <w:sz w:val="20"/>
                <w:szCs w:val="20"/>
                <w:lang w:val="pt-PT"/>
              </w:rPr>
              <w:t>+352 62</w:t>
            </w:r>
            <w:r w:rsidR="009E211F">
              <w:rPr>
                <w:rFonts w:ascii="Arial" w:hAnsi="Arial" w:cs="Arial"/>
                <w:sz w:val="20"/>
                <w:szCs w:val="20"/>
                <w:lang w:val="pt-PT"/>
              </w:rPr>
              <w:t xml:space="preserve"> 1</w:t>
            </w:r>
            <w:r w:rsidR="009E211F" w:rsidRPr="009E211F">
              <w:rPr>
                <w:rFonts w:ascii="Arial" w:hAnsi="Arial" w:cs="Arial"/>
                <w:sz w:val="20"/>
                <w:szCs w:val="20"/>
                <w:lang w:val="pt-PT"/>
              </w:rPr>
              <w:t>34</w:t>
            </w:r>
            <w:r w:rsidR="009E211F">
              <w:rPr>
                <w:rFonts w:ascii="Arial" w:hAnsi="Arial" w:cs="Arial"/>
                <w:sz w:val="20"/>
                <w:szCs w:val="20"/>
                <w:lang w:val="pt-PT"/>
              </w:rPr>
              <w:t xml:space="preserve"> 5</w:t>
            </w:r>
            <w:r w:rsidR="009E211F" w:rsidRPr="009E211F">
              <w:rPr>
                <w:rFonts w:ascii="Arial" w:hAnsi="Arial" w:cs="Arial"/>
                <w:sz w:val="20"/>
                <w:szCs w:val="20"/>
                <w:lang w:val="pt-PT"/>
              </w:rPr>
              <w:t>8</w:t>
            </w:r>
            <w:r w:rsidR="009E211F">
              <w:rPr>
                <w:rFonts w:ascii="Arial" w:hAnsi="Arial" w:cs="Arial"/>
                <w:sz w:val="20"/>
                <w:szCs w:val="20"/>
                <w:lang w:val="pt-PT"/>
              </w:rPr>
              <w:t xml:space="preserve"> </w:t>
            </w:r>
            <w:r w:rsidR="009E211F" w:rsidRPr="009E211F">
              <w:rPr>
                <w:rFonts w:ascii="Arial" w:hAnsi="Arial" w:cs="Arial"/>
                <w:sz w:val="20"/>
                <w:szCs w:val="20"/>
                <w:lang w:val="pt-PT"/>
              </w:rPr>
              <w:t>62</w:t>
            </w:r>
          </w:p>
          <w:p w:rsidR="00613D23" w:rsidRDefault="00613D23" w:rsidP="0090071E">
            <w:pPr>
              <w:spacing w:after="0" w:line="240" w:lineRule="auto"/>
              <w:ind w:left="-108"/>
              <w:jc w:val="both"/>
              <w:rPr>
                <w:rFonts w:ascii="Arial" w:hAnsi="Arial" w:cs="Arial"/>
                <w:sz w:val="20"/>
                <w:szCs w:val="20"/>
                <w:lang w:val="pt-PT"/>
              </w:rPr>
            </w:pPr>
          </w:p>
          <w:p w:rsidR="00613D23" w:rsidRDefault="00613D23" w:rsidP="00FD30BA">
            <w:pPr>
              <w:spacing w:after="0" w:line="240" w:lineRule="auto"/>
              <w:ind w:left="-108"/>
              <w:jc w:val="both"/>
              <w:rPr>
                <w:rFonts w:ascii="Arial" w:hAnsi="Arial" w:cs="Arial"/>
                <w:b/>
                <w:bCs/>
                <w:sz w:val="20"/>
                <w:szCs w:val="20"/>
              </w:rPr>
            </w:pPr>
          </w:p>
          <w:p w:rsidR="00E8506B" w:rsidRPr="00AD39F2" w:rsidRDefault="00AD39F2" w:rsidP="00FD30BA">
            <w:pPr>
              <w:spacing w:after="0" w:line="240" w:lineRule="auto"/>
              <w:ind w:left="-108"/>
              <w:jc w:val="both"/>
              <w:rPr>
                <w:rFonts w:ascii="Arial" w:hAnsi="Arial" w:cs="Arial"/>
                <w:b/>
                <w:bCs/>
                <w:sz w:val="20"/>
                <w:szCs w:val="20"/>
              </w:rPr>
            </w:pPr>
            <w:r w:rsidRPr="00AD39F2">
              <w:rPr>
                <w:rFonts w:ascii="Arial" w:hAnsi="Arial" w:cs="Arial"/>
                <w:b/>
                <w:bCs/>
                <w:sz w:val="20"/>
                <w:szCs w:val="20"/>
              </w:rPr>
              <w:t>Eesti Muinsuskaitse Selts</w:t>
            </w:r>
          </w:p>
          <w:p w:rsidR="00FD30BA" w:rsidRDefault="00AD39F2" w:rsidP="00FD30BA">
            <w:pPr>
              <w:spacing w:after="0" w:line="240" w:lineRule="auto"/>
              <w:ind w:left="-108"/>
              <w:jc w:val="both"/>
              <w:rPr>
                <w:rFonts w:ascii="Arial" w:hAnsi="Arial" w:cs="Arial"/>
                <w:bCs/>
                <w:sz w:val="20"/>
                <w:szCs w:val="20"/>
                <w:lang w:val="fr-BE"/>
              </w:rPr>
            </w:pPr>
            <w:r w:rsidRPr="00AD39F2">
              <w:rPr>
                <w:rFonts w:ascii="Arial" w:hAnsi="Arial" w:cs="Arial"/>
                <w:bCs/>
                <w:sz w:val="20"/>
                <w:szCs w:val="20"/>
                <w:lang w:val="fr-BE"/>
              </w:rPr>
              <w:t>Helle</w:t>
            </w:r>
            <w:r>
              <w:rPr>
                <w:rFonts w:ascii="Arial" w:hAnsi="Arial" w:cs="Arial"/>
                <w:bCs/>
                <w:sz w:val="20"/>
                <w:szCs w:val="20"/>
                <w:lang w:val="fr-BE"/>
              </w:rPr>
              <w:t xml:space="preserve"> Solnask, </w:t>
            </w:r>
            <w:hyperlink r:id="rId12" w:history="1">
              <w:r w:rsidRPr="00C61734">
                <w:rPr>
                  <w:rStyle w:val="Hperlink"/>
                  <w:rFonts w:ascii="Arial" w:hAnsi="Arial" w:cs="Arial"/>
                  <w:bCs/>
                  <w:sz w:val="20"/>
                  <w:szCs w:val="20"/>
                  <w:lang w:val="fr-BE"/>
                </w:rPr>
                <w:t>helle@muinsuskaitse.ee</w:t>
              </w:r>
            </w:hyperlink>
          </w:p>
          <w:p w:rsidR="00AD39F2" w:rsidRDefault="00AD39F2" w:rsidP="00FD30BA">
            <w:pPr>
              <w:spacing w:after="0" w:line="240" w:lineRule="auto"/>
              <w:ind w:left="-108"/>
              <w:jc w:val="both"/>
              <w:rPr>
                <w:rFonts w:ascii="Arial" w:hAnsi="Arial" w:cs="Arial"/>
                <w:bCs/>
                <w:sz w:val="20"/>
                <w:szCs w:val="20"/>
                <w:lang w:val="fr-BE"/>
              </w:rPr>
            </w:pPr>
            <w:r>
              <w:rPr>
                <w:rFonts w:ascii="Arial" w:hAnsi="Arial" w:cs="Arial"/>
                <w:bCs/>
                <w:sz w:val="20"/>
                <w:szCs w:val="20"/>
                <w:lang w:val="fr-BE"/>
              </w:rPr>
              <w:t>T. +372 5051781</w:t>
            </w:r>
          </w:p>
          <w:p w:rsidR="00AD39F2" w:rsidRDefault="00AD39F2" w:rsidP="00FD30BA">
            <w:pPr>
              <w:spacing w:after="0" w:line="240" w:lineRule="auto"/>
              <w:ind w:left="-108"/>
              <w:jc w:val="both"/>
              <w:rPr>
                <w:rFonts w:ascii="Arial" w:hAnsi="Arial" w:cs="Arial"/>
                <w:bCs/>
                <w:sz w:val="20"/>
                <w:szCs w:val="20"/>
                <w:lang w:val="fr-BE"/>
              </w:rPr>
            </w:pPr>
            <w:r>
              <w:rPr>
                <w:rFonts w:ascii="Arial" w:hAnsi="Arial" w:cs="Arial"/>
                <w:bCs/>
                <w:sz w:val="20"/>
                <w:szCs w:val="20"/>
                <w:lang w:val="fr-BE"/>
              </w:rPr>
              <w:t xml:space="preserve">Trivimi Velliste, </w:t>
            </w:r>
            <w:r w:rsidR="00194115">
              <w:fldChar w:fldCharType="begin"/>
            </w:r>
            <w:r w:rsidR="00194115">
              <w:instrText>HYPERLINK "mailto:trivimi.velliste@gmail.com"</w:instrText>
            </w:r>
            <w:r w:rsidR="00194115">
              <w:fldChar w:fldCharType="separate"/>
            </w:r>
            <w:r w:rsidRPr="00C61734">
              <w:rPr>
                <w:rStyle w:val="Hperlink"/>
                <w:rFonts w:ascii="Arial" w:hAnsi="Arial" w:cs="Arial"/>
                <w:bCs/>
                <w:sz w:val="20"/>
                <w:szCs w:val="20"/>
                <w:lang w:val="fr-BE"/>
              </w:rPr>
              <w:t>trivimi.velliste@gmail.com</w:t>
            </w:r>
            <w:r w:rsidR="00194115">
              <w:fldChar w:fldCharType="end"/>
            </w:r>
          </w:p>
          <w:p w:rsidR="00AD39F2" w:rsidRDefault="001C7895" w:rsidP="00FD30BA">
            <w:pPr>
              <w:spacing w:after="0" w:line="240" w:lineRule="auto"/>
              <w:ind w:left="-108"/>
              <w:jc w:val="both"/>
              <w:rPr>
                <w:rFonts w:ascii="Arial" w:hAnsi="Arial" w:cs="Arial"/>
                <w:bCs/>
                <w:sz w:val="20"/>
                <w:szCs w:val="20"/>
                <w:lang w:val="fr-BE"/>
              </w:rPr>
            </w:pPr>
            <w:r>
              <w:rPr>
                <w:rFonts w:ascii="Arial" w:hAnsi="Arial" w:cs="Arial"/>
                <w:bCs/>
                <w:sz w:val="20"/>
                <w:szCs w:val="20"/>
                <w:lang w:val="fr-BE"/>
              </w:rPr>
              <w:t>T. +372 5135652</w:t>
            </w:r>
          </w:p>
          <w:p w:rsidR="008A221E" w:rsidRPr="00AD39F2" w:rsidRDefault="008A221E" w:rsidP="00FD30BA">
            <w:pPr>
              <w:spacing w:after="0" w:line="240" w:lineRule="auto"/>
              <w:ind w:left="-108"/>
              <w:jc w:val="both"/>
              <w:rPr>
                <w:rFonts w:ascii="Arial" w:hAnsi="Arial" w:cs="Arial"/>
                <w:bCs/>
                <w:sz w:val="20"/>
                <w:szCs w:val="20"/>
                <w:lang w:val="fr-BE"/>
              </w:rPr>
            </w:pPr>
          </w:p>
          <w:p w:rsidR="00AD39F2" w:rsidRPr="00FD30BA" w:rsidRDefault="00AD39F2" w:rsidP="00FD30BA">
            <w:pPr>
              <w:spacing w:after="0" w:line="240" w:lineRule="auto"/>
              <w:ind w:left="-108"/>
              <w:jc w:val="both"/>
              <w:rPr>
                <w:rFonts w:ascii="Arial" w:hAnsi="Arial" w:cs="Arial"/>
                <w:bCs/>
                <w:sz w:val="20"/>
                <w:szCs w:val="20"/>
                <w:highlight w:val="yellow"/>
                <w:lang w:val="fr-BE"/>
              </w:rPr>
            </w:pPr>
          </w:p>
          <w:p w:rsidR="004C0143" w:rsidRPr="002F6EC9" w:rsidRDefault="004C0143" w:rsidP="0090071E">
            <w:pPr>
              <w:spacing w:after="0" w:line="240" w:lineRule="auto"/>
              <w:ind w:left="-108"/>
              <w:jc w:val="both"/>
              <w:rPr>
                <w:rFonts w:ascii="Arial" w:hAnsi="Arial" w:cs="Arial"/>
                <w:sz w:val="24"/>
                <w:szCs w:val="24"/>
                <w:lang w:val="fr-FR"/>
              </w:rPr>
            </w:pPr>
            <w:r w:rsidRPr="002A1DBC">
              <w:rPr>
                <w:rFonts w:ascii="Arial" w:hAnsi="Arial" w:cs="Arial"/>
                <w:b/>
                <w:bCs/>
                <w:smallCaps/>
                <w:noProof/>
                <w:sz w:val="20"/>
                <w:szCs w:val="20"/>
                <w:lang w:val="fr-FR"/>
              </w:rPr>
              <w:t xml:space="preserve">   </w:t>
            </w:r>
          </w:p>
        </w:tc>
        <w:tc>
          <w:tcPr>
            <w:tcW w:w="5149" w:type="dxa"/>
          </w:tcPr>
          <w:p w:rsidR="004C0143" w:rsidRPr="002A1DBC" w:rsidRDefault="001C7895" w:rsidP="0090071E">
            <w:pPr>
              <w:spacing w:after="0" w:line="240" w:lineRule="auto"/>
              <w:ind w:left="540"/>
              <w:jc w:val="both"/>
              <w:rPr>
                <w:rFonts w:ascii="Arial" w:hAnsi="Arial" w:cs="Arial"/>
                <w:b/>
                <w:sz w:val="20"/>
                <w:szCs w:val="20"/>
                <w:lang w:val="en-US"/>
              </w:rPr>
            </w:pPr>
            <w:r>
              <w:rPr>
                <w:rFonts w:ascii="Arial" w:hAnsi="Arial" w:cs="Arial"/>
                <w:b/>
                <w:sz w:val="20"/>
                <w:szCs w:val="20"/>
                <w:lang w:val="en-US"/>
              </w:rPr>
              <w:lastRenderedPageBreak/>
              <w:t>LISATEAVE</w:t>
            </w:r>
          </w:p>
          <w:p w:rsidR="008A221E" w:rsidRDefault="00194115" w:rsidP="008A221E">
            <w:pPr>
              <w:spacing w:after="0" w:line="240" w:lineRule="auto"/>
              <w:ind w:left="540"/>
              <w:jc w:val="both"/>
              <w:rPr>
                <w:rFonts w:ascii="Arial" w:hAnsi="Arial" w:cs="Arial"/>
                <w:sz w:val="20"/>
                <w:szCs w:val="20"/>
                <w:lang w:val="en-US"/>
              </w:rPr>
            </w:pPr>
            <w:hyperlink r:id="rId13" w:history="1">
              <w:r w:rsidR="008A221E" w:rsidRPr="003A2CF9">
                <w:rPr>
                  <w:rStyle w:val="Hperlink"/>
                  <w:rFonts w:ascii="Arial" w:hAnsi="Arial" w:cs="Arial"/>
                  <w:sz w:val="20"/>
                  <w:szCs w:val="20"/>
                  <w:lang w:val="en-US"/>
                </w:rPr>
                <w:t>http://7mostendangered.eu/2016-shortlist</w:t>
              </w:r>
            </w:hyperlink>
          </w:p>
          <w:p w:rsidR="008A221E" w:rsidRPr="00E54080" w:rsidRDefault="00194115" w:rsidP="008A221E">
            <w:pPr>
              <w:spacing w:after="0" w:line="240" w:lineRule="auto"/>
              <w:ind w:left="540"/>
              <w:jc w:val="both"/>
              <w:rPr>
                <w:rFonts w:ascii="Arial" w:hAnsi="Arial" w:cs="Arial"/>
                <w:sz w:val="20"/>
                <w:szCs w:val="20"/>
                <w:lang w:val="en-US"/>
              </w:rPr>
            </w:pPr>
            <w:hyperlink r:id="rId14" w:history="1">
              <w:r w:rsidR="008A221E" w:rsidRPr="00A958E3">
                <w:rPr>
                  <w:rStyle w:val="Hperlink"/>
                  <w:rFonts w:ascii="Arial" w:hAnsi="Arial" w:cs="Arial"/>
                  <w:sz w:val="20"/>
                  <w:szCs w:val="20"/>
                  <w:lang w:val="en-US"/>
                </w:rPr>
                <w:t>http://7mostendangered.eu/advisory-panel</w:t>
              </w:r>
            </w:hyperlink>
          </w:p>
          <w:p w:rsidR="004C0143" w:rsidRPr="002A1DBC" w:rsidRDefault="00194115" w:rsidP="0090071E">
            <w:pPr>
              <w:spacing w:after="0" w:line="240" w:lineRule="auto"/>
              <w:ind w:left="540"/>
              <w:jc w:val="both"/>
              <w:rPr>
                <w:rFonts w:ascii="Arial" w:hAnsi="Arial" w:cs="Arial"/>
                <w:sz w:val="20"/>
                <w:szCs w:val="20"/>
                <w:lang w:val="en-US"/>
              </w:rPr>
            </w:pPr>
            <w:hyperlink r:id="rId15" w:history="1">
              <w:r w:rsidR="004C0143" w:rsidRPr="002A1DBC">
                <w:rPr>
                  <w:rStyle w:val="Hperlink"/>
                  <w:rFonts w:ascii="Arial" w:hAnsi="Arial" w:cs="Arial"/>
                  <w:sz w:val="20"/>
                  <w:szCs w:val="20"/>
                  <w:lang w:val="en-US"/>
                </w:rPr>
                <w:t>twitter.com/</w:t>
              </w:r>
              <w:proofErr w:type="spellStart"/>
              <w:r w:rsidR="004C0143" w:rsidRPr="002A1DBC">
                <w:rPr>
                  <w:rStyle w:val="Hperlink"/>
                  <w:rFonts w:ascii="Arial" w:hAnsi="Arial" w:cs="Arial"/>
                  <w:sz w:val="20"/>
                  <w:szCs w:val="20"/>
                  <w:lang w:val="en-US"/>
                </w:rPr>
                <w:t>europanostra</w:t>
              </w:r>
              <w:proofErr w:type="spellEnd"/>
            </w:hyperlink>
          </w:p>
          <w:p w:rsidR="004C0143" w:rsidRPr="002A1DBC" w:rsidRDefault="004C0143" w:rsidP="0090071E">
            <w:pPr>
              <w:spacing w:after="0" w:line="240" w:lineRule="auto"/>
              <w:ind w:left="540"/>
              <w:rPr>
                <w:rFonts w:ascii="Arial" w:hAnsi="Arial" w:cs="Arial"/>
                <w:b/>
                <w:sz w:val="20"/>
                <w:szCs w:val="20"/>
                <w:lang w:val="en-US"/>
              </w:rPr>
            </w:pPr>
          </w:p>
          <w:p w:rsidR="004C0143" w:rsidRPr="001C7895" w:rsidRDefault="00194115" w:rsidP="0090071E">
            <w:pPr>
              <w:spacing w:after="0" w:line="240" w:lineRule="auto"/>
              <w:ind w:left="540"/>
              <w:rPr>
                <w:rFonts w:ascii="Arial" w:hAnsi="Arial" w:cs="Arial"/>
                <w:b/>
                <w:sz w:val="20"/>
                <w:szCs w:val="20"/>
                <w:lang w:val="en-US"/>
              </w:rPr>
            </w:pPr>
            <w:hyperlink r:id="rId16" w:history="1">
              <w:r w:rsidR="001C7895" w:rsidRPr="008A221E">
                <w:rPr>
                  <w:rStyle w:val="Hperlink"/>
                  <w:rFonts w:ascii="Arial" w:hAnsi="Arial" w:cs="Arial"/>
                  <w:b/>
                  <w:sz w:val="20"/>
                  <w:szCs w:val="20"/>
                  <w:lang w:val="en-US"/>
                </w:rPr>
                <w:t>TÕLKED</w:t>
              </w:r>
            </w:hyperlink>
            <w:r w:rsidR="004C0143" w:rsidRPr="001C7895">
              <w:rPr>
                <w:rFonts w:ascii="Arial" w:hAnsi="Arial" w:cs="Arial"/>
                <w:b/>
                <w:sz w:val="20"/>
                <w:szCs w:val="20"/>
                <w:lang w:val="en-US"/>
              </w:rPr>
              <w:t xml:space="preserve"> </w:t>
            </w:r>
          </w:p>
          <w:p w:rsidR="004C0143" w:rsidRPr="009E211F" w:rsidRDefault="004C0143" w:rsidP="0090071E">
            <w:pPr>
              <w:spacing w:after="0" w:line="240" w:lineRule="auto"/>
              <w:ind w:left="540"/>
              <w:rPr>
                <w:rFonts w:ascii="Arial" w:hAnsi="Arial" w:cs="Arial"/>
                <w:b/>
                <w:sz w:val="20"/>
                <w:szCs w:val="20"/>
                <w:highlight w:val="yellow"/>
                <w:lang w:val="en-US"/>
              </w:rPr>
            </w:pPr>
          </w:p>
          <w:p w:rsidR="00613D23" w:rsidRDefault="00613D23" w:rsidP="0090071E">
            <w:pPr>
              <w:spacing w:after="0" w:line="240" w:lineRule="auto"/>
              <w:ind w:left="540"/>
              <w:rPr>
                <w:rFonts w:ascii="Arial" w:hAnsi="Arial" w:cs="Arial"/>
                <w:b/>
                <w:sz w:val="20"/>
                <w:szCs w:val="20"/>
                <w:lang w:val="en-US"/>
              </w:rPr>
            </w:pPr>
          </w:p>
          <w:p w:rsidR="00613D23" w:rsidRDefault="00613D23" w:rsidP="0090071E">
            <w:pPr>
              <w:spacing w:after="0" w:line="240" w:lineRule="auto"/>
              <w:ind w:left="540"/>
              <w:rPr>
                <w:rFonts w:ascii="Arial" w:hAnsi="Arial" w:cs="Arial"/>
                <w:b/>
                <w:sz w:val="20"/>
                <w:szCs w:val="20"/>
                <w:lang w:val="en-US"/>
              </w:rPr>
            </w:pPr>
          </w:p>
          <w:p w:rsidR="004C0143" w:rsidRPr="004B723C" w:rsidRDefault="00194115" w:rsidP="0090071E">
            <w:pPr>
              <w:spacing w:after="0" w:line="240" w:lineRule="auto"/>
              <w:ind w:left="540"/>
              <w:rPr>
                <w:rFonts w:ascii="Arial" w:hAnsi="Arial" w:cs="Arial"/>
                <w:b/>
                <w:sz w:val="20"/>
                <w:szCs w:val="20"/>
                <w:lang w:val="en-US"/>
              </w:rPr>
            </w:pPr>
            <w:hyperlink r:id="rId17" w:history="1">
              <w:r w:rsidR="001C7895" w:rsidRPr="008A221E">
                <w:rPr>
                  <w:rStyle w:val="Hperlink"/>
                  <w:rFonts w:ascii="Arial" w:hAnsi="Arial" w:cs="Arial"/>
                  <w:b/>
                  <w:sz w:val="20"/>
                  <w:szCs w:val="20"/>
                  <w:lang w:val="en-US"/>
                </w:rPr>
                <w:t>FOTOD</w:t>
              </w:r>
            </w:hyperlink>
          </w:p>
          <w:p w:rsidR="004C0143" w:rsidRPr="002F0A90" w:rsidRDefault="004C0143" w:rsidP="0090071E">
            <w:pPr>
              <w:spacing w:after="0" w:line="240" w:lineRule="auto"/>
              <w:ind w:left="540"/>
              <w:rPr>
                <w:rFonts w:ascii="Arial" w:hAnsi="Arial" w:cs="Arial"/>
                <w:color w:val="0000FF"/>
                <w:sz w:val="20"/>
                <w:szCs w:val="20"/>
                <w:lang w:val="en-US" w:eastAsia="tr-TR"/>
              </w:rPr>
            </w:pPr>
          </w:p>
        </w:tc>
      </w:tr>
    </w:tbl>
    <w:p w:rsidR="001C7895" w:rsidRPr="001C7895" w:rsidRDefault="001C7895" w:rsidP="00821799">
      <w:pPr>
        <w:spacing w:after="0" w:line="240" w:lineRule="auto"/>
        <w:jc w:val="center"/>
        <w:rPr>
          <w:rFonts w:ascii="Arial" w:hAnsi="Arial" w:cs="Arial"/>
          <w:b/>
          <w:color w:val="000000"/>
          <w:sz w:val="24"/>
          <w:szCs w:val="24"/>
          <w:lang w:val="en-US"/>
        </w:rPr>
      </w:pPr>
      <w:r>
        <w:rPr>
          <w:rFonts w:ascii="Arial" w:hAnsi="Arial" w:cs="Arial"/>
          <w:b/>
          <w:color w:val="000000"/>
          <w:sz w:val="24"/>
          <w:szCs w:val="24"/>
          <w:lang w:val="en-US"/>
        </w:rPr>
        <w:lastRenderedPageBreak/>
        <w:t xml:space="preserve">14 </w:t>
      </w:r>
      <w:proofErr w:type="spellStart"/>
      <w:r>
        <w:rPr>
          <w:rFonts w:ascii="Arial" w:hAnsi="Arial" w:cs="Arial"/>
          <w:b/>
          <w:color w:val="000000"/>
          <w:sz w:val="24"/>
          <w:szCs w:val="24"/>
          <w:lang w:val="en-US"/>
        </w:rPr>
        <w:t>paika</w:t>
      </w:r>
      <w:proofErr w:type="spellEnd"/>
      <w:r>
        <w:rPr>
          <w:rFonts w:ascii="Arial" w:hAnsi="Arial" w:cs="Arial"/>
          <w:b/>
          <w:color w:val="000000"/>
          <w:sz w:val="24"/>
          <w:szCs w:val="24"/>
          <w:lang w:val="en-US"/>
        </w:rPr>
        <w:t xml:space="preserve"> </w:t>
      </w:r>
      <w:proofErr w:type="spellStart"/>
      <w:r>
        <w:rPr>
          <w:rFonts w:ascii="Arial" w:hAnsi="Arial" w:cs="Arial"/>
          <w:b/>
          <w:color w:val="000000"/>
          <w:sz w:val="24"/>
          <w:szCs w:val="24"/>
          <w:lang w:val="en-US"/>
        </w:rPr>
        <w:t>Euroopas</w:t>
      </w:r>
      <w:proofErr w:type="spellEnd"/>
      <w:r>
        <w:rPr>
          <w:rFonts w:ascii="Arial" w:hAnsi="Arial" w:cs="Arial"/>
          <w:b/>
          <w:color w:val="000000"/>
          <w:sz w:val="24"/>
          <w:szCs w:val="24"/>
          <w:lang w:val="en-US"/>
        </w:rPr>
        <w:t xml:space="preserve"> </w:t>
      </w:r>
    </w:p>
    <w:p w:rsidR="00AF37B4" w:rsidRDefault="001C7895" w:rsidP="00EF15F1">
      <w:pPr>
        <w:spacing w:after="0" w:line="240" w:lineRule="auto"/>
        <w:jc w:val="center"/>
        <w:rPr>
          <w:rFonts w:ascii="Arial" w:hAnsi="Arial" w:cs="Arial"/>
          <w:b/>
          <w:color w:val="000000"/>
          <w:sz w:val="24"/>
          <w:szCs w:val="24"/>
          <w:lang w:val="en-US"/>
        </w:rPr>
      </w:pPr>
      <w:proofErr w:type="gramStart"/>
      <w:r w:rsidRPr="001C7895">
        <w:rPr>
          <w:rFonts w:ascii="Arial" w:hAnsi="Arial" w:cs="Arial"/>
          <w:b/>
          <w:color w:val="000000"/>
          <w:sz w:val="24"/>
          <w:szCs w:val="24"/>
          <w:lang w:val="en-US"/>
        </w:rPr>
        <w:t xml:space="preserve">“7 </w:t>
      </w:r>
      <w:proofErr w:type="spellStart"/>
      <w:r w:rsidRPr="001C7895">
        <w:rPr>
          <w:rFonts w:ascii="Arial" w:hAnsi="Arial" w:cs="Arial"/>
          <w:b/>
          <w:color w:val="000000"/>
          <w:sz w:val="24"/>
          <w:szCs w:val="24"/>
          <w:lang w:val="en-US"/>
        </w:rPr>
        <w:t>enimohustatut</w:t>
      </w:r>
      <w:proofErr w:type="spellEnd"/>
      <w:r w:rsidRPr="001C7895">
        <w:rPr>
          <w:rFonts w:ascii="Arial" w:hAnsi="Arial" w:cs="Arial"/>
          <w:b/>
          <w:color w:val="000000"/>
          <w:sz w:val="24"/>
          <w:szCs w:val="24"/>
          <w:lang w:val="en-US"/>
        </w:rPr>
        <w:t>” 2016.</w:t>
      </w:r>
      <w:proofErr w:type="gramEnd"/>
      <w:r w:rsidRPr="001C7895">
        <w:rPr>
          <w:rFonts w:ascii="Arial" w:hAnsi="Arial" w:cs="Arial"/>
          <w:b/>
          <w:color w:val="000000"/>
          <w:sz w:val="24"/>
          <w:szCs w:val="24"/>
          <w:lang w:val="en-US"/>
        </w:rPr>
        <w:t xml:space="preserve"> </w:t>
      </w:r>
      <w:proofErr w:type="spellStart"/>
      <w:proofErr w:type="gramStart"/>
      <w:r w:rsidRPr="001C7895">
        <w:rPr>
          <w:rFonts w:ascii="Arial" w:hAnsi="Arial" w:cs="Arial"/>
          <w:b/>
          <w:color w:val="000000"/>
          <w:sz w:val="24"/>
          <w:szCs w:val="24"/>
          <w:lang w:val="en-US"/>
        </w:rPr>
        <w:t>aasta</w:t>
      </w:r>
      <w:proofErr w:type="spellEnd"/>
      <w:proofErr w:type="gramEnd"/>
      <w:r w:rsidRPr="001C7895">
        <w:rPr>
          <w:rFonts w:ascii="Arial" w:hAnsi="Arial" w:cs="Arial"/>
          <w:b/>
          <w:color w:val="000000"/>
          <w:sz w:val="24"/>
          <w:szCs w:val="24"/>
          <w:lang w:val="en-US"/>
        </w:rPr>
        <w:t xml:space="preserve"> </w:t>
      </w:r>
      <w:proofErr w:type="spellStart"/>
      <w:r w:rsidRPr="001C7895">
        <w:rPr>
          <w:rFonts w:ascii="Arial" w:hAnsi="Arial" w:cs="Arial"/>
          <w:b/>
          <w:color w:val="000000"/>
          <w:sz w:val="24"/>
          <w:szCs w:val="24"/>
          <w:lang w:val="en-US"/>
        </w:rPr>
        <w:t>prgrammi</w:t>
      </w:r>
      <w:proofErr w:type="spellEnd"/>
      <w:r w:rsidRPr="001C7895">
        <w:rPr>
          <w:rFonts w:ascii="Arial" w:hAnsi="Arial" w:cs="Arial"/>
          <w:b/>
          <w:color w:val="000000"/>
          <w:sz w:val="24"/>
          <w:szCs w:val="24"/>
          <w:lang w:val="en-US"/>
        </w:rPr>
        <w:t xml:space="preserve"> </w:t>
      </w:r>
      <w:proofErr w:type="spellStart"/>
      <w:r>
        <w:rPr>
          <w:rFonts w:ascii="Arial" w:hAnsi="Arial" w:cs="Arial"/>
          <w:b/>
          <w:color w:val="000000"/>
          <w:sz w:val="24"/>
          <w:szCs w:val="24"/>
          <w:lang w:val="en-US"/>
        </w:rPr>
        <w:t>eelvoorus</w:t>
      </w:r>
      <w:proofErr w:type="spellEnd"/>
    </w:p>
    <w:p w:rsidR="00AF37B4" w:rsidRDefault="00AF37B4" w:rsidP="001F346A">
      <w:pPr>
        <w:spacing w:after="0" w:line="240" w:lineRule="auto"/>
        <w:jc w:val="both"/>
        <w:rPr>
          <w:rFonts w:ascii="Arial" w:hAnsi="Arial" w:cs="Arial"/>
          <w:color w:val="000000"/>
          <w:sz w:val="20"/>
          <w:szCs w:val="20"/>
          <w:lang w:val="en-US"/>
        </w:rPr>
      </w:pPr>
    </w:p>
    <w:p w:rsidR="00613D23" w:rsidRPr="00D74E2F" w:rsidRDefault="00613D23" w:rsidP="001F346A">
      <w:pPr>
        <w:spacing w:after="0" w:line="240" w:lineRule="auto"/>
        <w:jc w:val="both"/>
        <w:rPr>
          <w:rFonts w:ascii="Arial" w:hAnsi="Arial" w:cs="Arial"/>
          <w:color w:val="000000"/>
          <w:sz w:val="20"/>
          <w:szCs w:val="20"/>
          <w:lang w:val="en-US"/>
        </w:rPr>
      </w:pPr>
    </w:p>
    <w:p w:rsidR="00C84FA1" w:rsidRDefault="00C84FA1" w:rsidP="00C84FA1">
      <w:pPr>
        <w:tabs>
          <w:tab w:val="left" w:pos="810"/>
        </w:tabs>
        <w:spacing w:after="0" w:line="240" w:lineRule="auto"/>
        <w:jc w:val="both"/>
        <w:rPr>
          <w:rFonts w:ascii="Arial" w:hAnsi="Arial" w:cs="Arial"/>
          <w:b/>
          <w:color w:val="000000"/>
          <w:sz w:val="20"/>
          <w:szCs w:val="20"/>
          <w:lang w:val="et-EE"/>
        </w:rPr>
      </w:pPr>
      <w:r w:rsidRPr="00AE1911">
        <w:rPr>
          <w:rFonts w:ascii="Arial" w:hAnsi="Arial" w:cs="Arial"/>
          <w:b/>
          <w:color w:val="000000"/>
          <w:sz w:val="20"/>
          <w:szCs w:val="20"/>
          <w:lang w:val="et-EE"/>
        </w:rPr>
        <w:t>Patarei merekindlus Tallinnas, EESTI</w:t>
      </w:r>
    </w:p>
    <w:p w:rsidR="00C84FA1" w:rsidRPr="00AE1911" w:rsidRDefault="00C84FA1" w:rsidP="00C84FA1">
      <w:pPr>
        <w:tabs>
          <w:tab w:val="left" w:pos="810"/>
        </w:tabs>
        <w:spacing w:after="0" w:line="240" w:lineRule="auto"/>
        <w:jc w:val="both"/>
        <w:rPr>
          <w:rFonts w:ascii="Arial" w:hAnsi="Arial" w:cs="Arial"/>
          <w:color w:val="000000"/>
          <w:sz w:val="20"/>
          <w:szCs w:val="20"/>
          <w:lang w:val="et-EE"/>
        </w:rPr>
      </w:pPr>
      <w:r>
        <w:rPr>
          <w:rFonts w:ascii="Arial" w:hAnsi="Arial" w:cs="Arial"/>
          <w:color w:val="000000"/>
          <w:sz w:val="20"/>
          <w:szCs w:val="20"/>
          <w:lang w:val="et-EE"/>
        </w:rPr>
        <w:t xml:space="preserve">1840 ehitatud Patarei merekindlus on suurim klassitsistlikus stiilis kaitserajatis Eestis. Aastatel 1920 kuni 2005 tegutses kindluses vangla, kus peeti kinni poliitvange. Tänapäeval on see muutunud „mälestuste paigaks“ ja võimsaks rahvusliku vastupanuliikumise sümboliks nii natsistliku kui kommunistliku režiimi vastu. Kogu suurt kompleksi ähvardab kiire lagunemine nii karmi kliima kui hooldamatuse tõttu. Mitmed kompleksi osad on ohutuse tagamiseks suletud. </w:t>
      </w:r>
      <w:r>
        <w:rPr>
          <w:rFonts w:ascii="Arial" w:hAnsi="Arial" w:cs="Arial"/>
          <w:b/>
          <w:color w:val="000000"/>
          <w:sz w:val="20"/>
          <w:szCs w:val="20"/>
          <w:lang w:val="et-EE"/>
        </w:rPr>
        <w:t xml:space="preserve">Eesti Muinsuskaitse Selts, </w:t>
      </w:r>
      <w:r w:rsidRPr="009427C6">
        <w:rPr>
          <w:rFonts w:ascii="Arial" w:hAnsi="Arial" w:cs="Arial"/>
          <w:color w:val="000000"/>
          <w:sz w:val="20"/>
          <w:szCs w:val="20"/>
          <w:lang w:val="et-EE"/>
        </w:rPr>
        <w:t>kes</w:t>
      </w:r>
      <w:r>
        <w:rPr>
          <w:rFonts w:ascii="Arial" w:hAnsi="Arial" w:cs="Arial"/>
          <w:b/>
          <w:color w:val="000000"/>
          <w:sz w:val="20"/>
          <w:szCs w:val="20"/>
          <w:lang w:val="et-EE"/>
        </w:rPr>
        <w:t xml:space="preserve"> </w:t>
      </w:r>
      <w:r>
        <w:rPr>
          <w:rFonts w:ascii="Arial" w:hAnsi="Arial" w:cs="Arial"/>
          <w:color w:val="000000"/>
          <w:sz w:val="20"/>
          <w:szCs w:val="20"/>
          <w:lang w:val="et-EE"/>
        </w:rPr>
        <w:t xml:space="preserve">esitas Patarei merekindluse 7 enimohustatu 2016. aasta programmi, paneb ette võtta kompleks kasutusele erinevate muuseumidena, loometööstuse keskusena, hotelli või kontorite ja elamispindadena. Patareil on potentsiaali saada Läänemere piirkonna põhiliseks turismiatraktsiooniks koos kõrvalasuvate Meremuuseumi lennuangaaridega (Euroopa Liidu/ Europa Nostra kultuuripärandi peaauhinna võitja aastal 2013), Tallinna vanalinna ja </w:t>
      </w:r>
      <w:proofErr w:type="spellStart"/>
      <w:r>
        <w:rPr>
          <w:rFonts w:ascii="Arial" w:hAnsi="Arial" w:cs="Arial"/>
          <w:color w:val="000000"/>
          <w:sz w:val="20"/>
          <w:szCs w:val="20"/>
          <w:lang w:val="et-EE"/>
        </w:rPr>
        <w:t>Suomenlinna</w:t>
      </w:r>
      <w:proofErr w:type="spellEnd"/>
      <w:r>
        <w:rPr>
          <w:rFonts w:ascii="Arial" w:hAnsi="Arial" w:cs="Arial"/>
          <w:color w:val="000000"/>
          <w:sz w:val="20"/>
          <w:szCs w:val="20"/>
          <w:lang w:val="et-EE"/>
        </w:rPr>
        <w:t xml:space="preserve"> merekindlusega Helsingis.</w:t>
      </w:r>
    </w:p>
    <w:p w:rsidR="00C84FA1" w:rsidRDefault="00C84FA1" w:rsidP="001E2E40">
      <w:pPr>
        <w:pStyle w:val="Normaallaadveeb"/>
        <w:spacing w:before="0" w:beforeAutospacing="0" w:after="0" w:afterAutospacing="0"/>
        <w:jc w:val="both"/>
        <w:rPr>
          <w:rFonts w:ascii="Arial" w:hAnsi="Arial" w:cs="Arial"/>
          <w:b/>
          <w:color w:val="000000"/>
          <w:sz w:val="20"/>
          <w:szCs w:val="20"/>
        </w:rPr>
      </w:pPr>
    </w:p>
    <w:p w:rsidR="001C7895" w:rsidRDefault="001C7895" w:rsidP="001E2E40">
      <w:pPr>
        <w:pStyle w:val="Normaallaadveeb"/>
        <w:spacing w:before="0" w:beforeAutospacing="0" w:after="0" w:afterAutospacing="0"/>
        <w:jc w:val="both"/>
        <w:rPr>
          <w:rFonts w:ascii="Arial" w:hAnsi="Arial" w:cs="Arial"/>
          <w:b/>
          <w:color w:val="000000"/>
          <w:sz w:val="20"/>
          <w:szCs w:val="20"/>
        </w:rPr>
      </w:pPr>
      <w:bookmarkStart w:id="0" w:name="_GoBack"/>
      <w:bookmarkEnd w:id="0"/>
      <w:proofErr w:type="spellStart"/>
      <w:r w:rsidRPr="00EB7DBE">
        <w:rPr>
          <w:rFonts w:ascii="Arial" w:hAnsi="Arial" w:cs="Arial"/>
          <w:b/>
          <w:color w:val="000000"/>
          <w:sz w:val="20"/>
          <w:szCs w:val="20"/>
        </w:rPr>
        <w:t>Ererouyk</w:t>
      </w:r>
      <w:r>
        <w:rPr>
          <w:rFonts w:ascii="Arial" w:hAnsi="Arial" w:cs="Arial"/>
          <w:b/>
          <w:color w:val="000000"/>
          <w:sz w:val="20"/>
          <w:szCs w:val="20"/>
        </w:rPr>
        <w:t>i</w:t>
      </w:r>
      <w:proofErr w:type="spellEnd"/>
      <w:r>
        <w:rPr>
          <w:rFonts w:ascii="Arial" w:hAnsi="Arial" w:cs="Arial"/>
          <w:b/>
          <w:color w:val="000000"/>
          <w:sz w:val="20"/>
          <w:szCs w:val="20"/>
        </w:rPr>
        <w:t xml:space="preserve"> </w:t>
      </w:r>
      <w:proofErr w:type="spellStart"/>
      <w:r>
        <w:rPr>
          <w:rFonts w:ascii="Arial" w:hAnsi="Arial" w:cs="Arial"/>
          <w:b/>
          <w:color w:val="000000"/>
          <w:sz w:val="20"/>
          <w:szCs w:val="20"/>
        </w:rPr>
        <w:t>arheoloogiamälestis</w:t>
      </w:r>
      <w:proofErr w:type="spellEnd"/>
      <w:r>
        <w:rPr>
          <w:rFonts w:ascii="Arial" w:hAnsi="Arial" w:cs="Arial"/>
          <w:b/>
          <w:color w:val="000000"/>
          <w:sz w:val="20"/>
          <w:szCs w:val="20"/>
        </w:rPr>
        <w:t xml:space="preserve"> </w:t>
      </w:r>
      <w:proofErr w:type="gramStart"/>
      <w:r>
        <w:rPr>
          <w:rFonts w:ascii="Arial" w:hAnsi="Arial" w:cs="Arial"/>
          <w:b/>
          <w:color w:val="000000"/>
          <w:sz w:val="20"/>
          <w:szCs w:val="20"/>
        </w:rPr>
        <w:t>ja</w:t>
      </w:r>
      <w:proofErr w:type="gramEnd"/>
      <w:r>
        <w:rPr>
          <w:rFonts w:ascii="Arial" w:hAnsi="Arial" w:cs="Arial"/>
          <w:b/>
          <w:color w:val="000000"/>
          <w:sz w:val="20"/>
          <w:szCs w:val="20"/>
        </w:rPr>
        <w:t xml:space="preserve"> </w:t>
      </w:r>
      <w:proofErr w:type="spellStart"/>
      <w:r>
        <w:rPr>
          <w:rFonts w:ascii="Arial" w:hAnsi="Arial" w:cs="Arial"/>
          <w:b/>
          <w:color w:val="000000"/>
          <w:sz w:val="20"/>
          <w:szCs w:val="20"/>
        </w:rPr>
        <w:t>Ani</w:t>
      </w:r>
      <w:proofErr w:type="spellEnd"/>
      <w:r>
        <w:rPr>
          <w:rFonts w:ascii="Arial" w:hAnsi="Arial" w:cs="Arial"/>
          <w:b/>
          <w:color w:val="000000"/>
          <w:sz w:val="20"/>
          <w:szCs w:val="20"/>
        </w:rPr>
        <w:t xml:space="preserve"> </w:t>
      </w:r>
      <w:proofErr w:type="spellStart"/>
      <w:r>
        <w:rPr>
          <w:rFonts w:ascii="Arial" w:hAnsi="Arial" w:cs="Arial"/>
          <w:b/>
          <w:color w:val="000000"/>
          <w:sz w:val="20"/>
          <w:szCs w:val="20"/>
        </w:rPr>
        <w:t>Pemza</w:t>
      </w:r>
      <w:proofErr w:type="spellEnd"/>
      <w:r>
        <w:rPr>
          <w:rFonts w:ascii="Arial" w:hAnsi="Arial" w:cs="Arial"/>
          <w:b/>
          <w:color w:val="000000"/>
          <w:sz w:val="20"/>
          <w:szCs w:val="20"/>
        </w:rPr>
        <w:t xml:space="preserve"> </w:t>
      </w:r>
      <w:proofErr w:type="spellStart"/>
      <w:r>
        <w:rPr>
          <w:rFonts w:ascii="Arial" w:hAnsi="Arial" w:cs="Arial"/>
          <w:b/>
          <w:color w:val="000000"/>
          <w:sz w:val="20"/>
          <w:szCs w:val="20"/>
        </w:rPr>
        <w:t>küla</w:t>
      </w:r>
      <w:proofErr w:type="spellEnd"/>
      <w:r>
        <w:rPr>
          <w:rFonts w:ascii="Arial" w:hAnsi="Arial" w:cs="Arial"/>
          <w:b/>
          <w:color w:val="000000"/>
          <w:sz w:val="20"/>
          <w:szCs w:val="20"/>
        </w:rPr>
        <w:t>, ARMEENIA</w:t>
      </w:r>
    </w:p>
    <w:p w:rsidR="001C293F" w:rsidRPr="001C293F" w:rsidRDefault="001C293F" w:rsidP="001E2E40">
      <w:pPr>
        <w:pStyle w:val="Normaallaadveeb"/>
        <w:spacing w:before="0" w:beforeAutospacing="0" w:after="0" w:afterAutospacing="0"/>
        <w:jc w:val="both"/>
        <w:rPr>
          <w:rFonts w:ascii="Arial" w:hAnsi="Arial" w:cs="Arial"/>
          <w:color w:val="000000"/>
          <w:sz w:val="20"/>
          <w:szCs w:val="20"/>
          <w:lang w:val="et-EE"/>
        </w:rPr>
      </w:pPr>
      <w:r w:rsidRPr="001C293F">
        <w:rPr>
          <w:rFonts w:ascii="Arial" w:hAnsi="Arial" w:cs="Arial"/>
          <w:color w:val="000000"/>
          <w:sz w:val="20"/>
          <w:szCs w:val="20"/>
          <w:lang w:val="et-EE"/>
        </w:rPr>
        <w:t>Kaljusel platool Türgi-Armeenia piiri läheduses asuv</w:t>
      </w:r>
      <w:r w:rsidR="007B3282">
        <w:rPr>
          <w:rFonts w:ascii="Arial" w:hAnsi="Arial" w:cs="Arial"/>
          <w:color w:val="000000"/>
          <w:sz w:val="20"/>
          <w:szCs w:val="20"/>
          <w:lang w:val="et-EE"/>
        </w:rPr>
        <w:t xml:space="preserve"> </w:t>
      </w:r>
      <w:proofErr w:type="spellStart"/>
      <w:r w:rsidR="007B3282">
        <w:rPr>
          <w:rFonts w:ascii="Arial" w:hAnsi="Arial" w:cs="Arial"/>
          <w:color w:val="000000"/>
          <w:sz w:val="20"/>
          <w:szCs w:val="20"/>
          <w:lang w:val="et-EE"/>
        </w:rPr>
        <w:t>Ererouyk</w:t>
      </w:r>
      <w:proofErr w:type="spellEnd"/>
      <w:r w:rsidR="007B3282">
        <w:rPr>
          <w:rFonts w:ascii="Arial" w:hAnsi="Arial" w:cs="Arial"/>
          <w:color w:val="000000"/>
          <w:sz w:val="20"/>
          <w:szCs w:val="20"/>
          <w:lang w:val="et-EE"/>
        </w:rPr>
        <w:t xml:space="preserve"> oli ammustel aegadel</w:t>
      </w:r>
      <w:r>
        <w:rPr>
          <w:rFonts w:ascii="Arial" w:hAnsi="Arial" w:cs="Arial"/>
          <w:color w:val="000000"/>
          <w:sz w:val="20"/>
          <w:szCs w:val="20"/>
          <w:lang w:val="et-EE"/>
        </w:rPr>
        <w:t xml:space="preserve"> piirkonna kõige tähtsam palve</w:t>
      </w:r>
      <w:r w:rsidRPr="001C293F">
        <w:rPr>
          <w:rFonts w:ascii="Arial" w:hAnsi="Arial" w:cs="Arial"/>
          <w:color w:val="000000"/>
          <w:sz w:val="20"/>
          <w:szCs w:val="20"/>
          <w:lang w:val="et-EE"/>
        </w:rPr>
        <w:t>keskus.</w:t>
      </w:r>
      <w:r>
        <w:rPr>
          <w:rFonts w:ascii="Arial" w:hAnsi="Arial" w:cs="Arial"/>
          <w:color w:val="000000"/>
          <w:sz w:val="20"/>
          <w:szCs w:val="20"/>
          <w:lang w:val="et-EE"/>
        </w:rPr>
        <w:t xml:space="preserve"> </w:t>
      </w:r>
      <w:r w:rsidR="000B022F">
        <w:rPr>
          <w:rFonts w:ascii="Arial" w:hAnsi="Arial" w:cs="Arial"/>
          <w:color w:val="000000"/>
          <w:sz w:val="20"/>
          <w:szCs w:val="20"/>
          <w:lang w:val="et-EE"/>
        </w:rPr>
        <w:t>Kuigi viimasel kahel aastakümnel on seda 6. sajandi basiilikat ka mõnevõrra restaureeritud, on</w:t>
      </w:r>
      <w:r w:rsidR="00ED73DC">
        <w:rPr>
          <w:rFonts w:ascii="Arial" w:hAnsi="Arial" w:cs="Arial"/>
          <w:color w:val="000000"/>
          <w:sz w:val="20"/>
          <w:szCs w:val="20"/>
          <w:lang w:val="et-EE"/>
        </w:rPr>
        <w:t xml:space="preserve"> see ikkagi  hävimise äärel</w:t>
      </w:r>
      <w:r w:rsidR="000B022F">
        <w:rPr>
          <w:rFonts w:ascii="Arial" w:hAnsi="Arial" w:cs="Arial"/>
          <w:color w:val="000000"/>
          <w:sz w:val="20"/>
          <w:szCs w:val="20"/>
          <w:lang w:val="et-EE"/>
        </w:rPr>
        <w:t xml:space="preserve">. On reaalne oht, et basiilika ümber asuv arheoloogiline ala hävineb enne, kui seda on suudetud korralikult läbi uurida. </w:t>
      </w:r>
      <w:r w:rsidR="000B022F" w:rsidRPr="007B3282">
        <w:rPr>
          <w:rFonts w:ascii="Arial" w:hAnsi="Arial" w:cs="Arial"/>
          <w:b/>
          <w:color w:val="000000"/>
          <w:sz w:val="20"/>
          <w:szCs w:val="20"/>
          <w:lang w:val="et-EE"/>
        </w:rPr>
        <w:t>Itaalias asuv Armeenia kultuuri teadus</w:t>
      </w:r>
      <w:r w:rsidR="007B3282" w:rsidRPr="007B3282">
        <w:rPr>
          <w:rFonts w:ascii="Arial" w:hAnsi="Arial" w:cs="Arial"/>
          <w:b/>
          <w:color w:val="000000"/>
          <w:sz w:val="20"/>
          <w:szCs w:val="20"/>
          <w:lang w:val="et-EE"/>
        </w:rPr>
        <w:t>-</w:t>
      </w:r>
      <w:r w:rsidR="000B022F" w:rsidRPr="007B3282">
        <w:rPr>
          <w:rFonts w:ascii="Arial" w:hAnsi="Arial" w:cs="Arial"/>
          <w:b/>
          <w:color w:val="000000"/>
          <w:sz w:val="20"/>
          <w:szCs w:val="20"/>
          <w:lang w:val="et-EE"/>
        </w:rPr>
        <w:t xml:space="preserve"> ja dokumentatsioonikeskus</w:t>
      </w:r>
      <w:r w:rsidR="000B022F">
        <w:rPr>
          <w:rFonts w:ascii="Arial" w:hAnsi="Arial" w:cs="Arial"/>
          <w:color w:val="000000"/>
          <w:sz w:val="20"/>
          <w:szCs w:val="20"/>
          <w:lang w:val="et-EE"/>
        </w:rPr>
        <w:t xml:space="preserve">, kes esitas paiga 7 enimohustatu </w:t>
      </w:r>
      <w:r w:rsidR="00175BE9">
        <w:rPr>
          <w:rFonts w:ascii="Arial" w:hAnsi="Arial" w:cs="Arial"/>
          <w:color w:val="000000"/>
          <w:sz w:val="20"/>
          <w:szCs w:val="20"/>
          <w:lang w:val="et-EE"/>
        </w:rPr>
        <w:t xml:space="preserve">2016. aasta </w:t>
      </w:r>
      <w:r w:rsidR="000B022F">
        <w:rPr>
          <w:rFonts w:ascii="Arial" w:hAnsi="Arial" w:cs="Arial"/>
          <w:color w:val="000000"/>
          <w:sz w:val="20"/>
          <w:szCs w:val="20"/>
          <w:lang w:val="et-EE"/>
        </w:rPr>
        <w:t>programmi,  pakub välja multi-distsiplinaarse proje</w:t>
      </w:r>
      <w:r w:rsidR="00740ACE">
        <w:rPr>
          <w:rFonts w:ascii="Arial" w:hAnsi="Arial" w:cs="Arial"/>
          <w:color w:val="000000"/>
          <w:sz w:val="20"/>
          <w:szCs w:val="20"/>
          <w:lang w:val="et-EE"/>
        </w:rPr>
        <w:t>kti ala uurimiseks ja selle arendamiseks</w:t>
      </w:r>
      <w:r w:rsidR="000B022F">
        <w:rPr>
          <w:rFonts w:ascii="Arial" w:hAnsi="Arial" w:cs="Arial"/>
          <w:color w:val="000000"/>
          <w:sz w:val="20"/>
          <w:szCs w:val="20"/>
          <w:lang w:val="et-EE"/>
        </w:rPr>
        <w:t xml:space="preserve"> riikidevaheliseks arheoloogiapargiks</w:t>
      </w:r>
      <w:r w:rsidR="00740ACE">
        <w:rPr>
          <w:rFonts w:ascii="Arial" w:hAnsi="Arial" w:cs="Arial"/>
          <w:color w:val="000000"/>
          <w:sz w:val="20"/>
          <w:szCs w:val="20"/>
          <w:lang w:val="et-EE"/>
        </w:rPr>
        <w:t xml:space="preserve"> </w:t>
      </w:r>
      <w:proofErr w:type="spellStart"/>
      <w:r w:rsidR="00740ACE">
        <w:rPr>
          <w:rFonts w:ascii="Arial" w:hAnsi="Arial" w:cs="Arial"/>
          <w:color w:val="000000"/>
          <w:sz w:val="20"/>
          <w:szCs w:val="20"/>
          <w:lang w:val="et-EE"/>
        </w:rPr>
        <w:t>Akhuriani</w:t>
      </w:r>
      <w:proofErr w:type="spellEnd"/>
      <w:r w:rsidR="00740ACE">
        <w:rPr>
          <w:rFonts w:ascii="Arial" w:hAnsi="Arial" w:cs="Arial"/>
          <w:color w:val="000000"/>
          <w:sz w:val="20"/>
          <w:szCs w:val="20"/>
          <w:lang w:val="et-EE"/>
        </w:rPr>
        <w:t xml:space="preserve"> jõe ääres.</w:t>
      </w:r>
      <w:r w:rsidR="00175BE9">
        <w:rPr>
          <w:rFonts w:ascii="Arial" w:hAnsi="Arial" w:cs="Arial"/>
          <w:color w:val="000000"/>
          <w:sz w:val="20"/>
          <w:szCs w:val="20"/>
          <w:lang w:val="et-EE"/>
        </w:rPr>
        <w:t xml:space="preserve"> 1926. aastal rajatud </w:t>
      </w:r>
      <w:proofErr w:type="spellStart"/>
      <w:r w:rsidR="00175BE9">
        <w:rPr>
          <w:rFonts w:ascii="Arial" w:hAnsi="Arial" w:cs="Arial"/>
          <w:color w:val="000000"/>
          <w:sz w:val="20"/>
          <w:szCs w:val="20"/>
          <w:lang w:val="et-EE"/>
        </w:rPr>
        <w:t>Ani</w:t>
      </w:r>
      <w:proofErr w:type="spellEnd"/>
      <w:r w:rsidR="00175BE9">
        <w:rPr>
          <w:rFonts w:ascii="Arial" w:hAnsi="Arial" w:cs="Arial"/>
          <w:color w:val="000000"/>
          <w:sz w:val="20"/>
          <w:szCs w:val="20"/>
          <w:lang w:val="et-EE"/>
        </w:rPr>
        <w:t xml:space="preserve"> Penza küla asub paigast vaid mõnesaja meetri kaugusel ning sellest saaks kujundada kultuuriturismi teabekeskuse. Teabekeskuse rajamine aitaks tublisti kaasa piirkonna sotsiaalsele ja majanduslikule arengule.</w:t>
      </w:r>
    </w:p>
    <w:p w:rsidR="008B20FB" w:rsidRDefault="008B20FB" w:rsidP="001E2E40">
      <w:pPr>
        <w:suppressAutoHyphens w:val="0"/>
        <w:spacing w:after="0" w:line="240" w:lineRule="auto"/>
        <w:jc w:val="both"/>
        <w:rPr>
          <w:rFonts w:ascii="Arial" w:eastAsia="Times New Roman" w:hAnsi="Arial" w:cs="Arial"/>
          <w:color w:val="000000"/>
          <w:sz w:val="20"/>
          <w:szCs w:val="20"/>
          <w:lang w:val="en-GB" w:eastAsia="en-GB"/>
        </w:rPr>
      </w:pPr>
    </w:p>
    <w:p w:rsidR="008B20FB" w:rsidRDefault="00276395" w:rsidP="001E2E40">
      <w:pPr>
        <w:suppressAutoHyphens w:val="0"/>
        <w:spacing w:after="0" w:line="240" w:lineRule="auto"/>
        <w:jc w:val="both"/>
        <w:rPr>
          <w:rFonts w:ascii="Arial" w:eastAsia="Times New Roman" w:hAnsi="Arial" w:cs="Arial"/>
          <w:b/>
          <w:color w:val="000000"/>
          <w:sz w:val="20"/>
          <w:szCs w:val="20"/>
          <w:lang w:val="en-GB" w:eastAsia="en-GB"/>
        </w:rPr>
      </w:pPr>
      <w:proofErr w:type="spellStart"/>
      <w:r>
        <w:rPr>
          <w:rFonts w:ascii="Arial" w:eastAsia="Times New Roman" w:hAnsi="Arial" w:cs="Arial"/>
          <w:b/>
          <w:color w:val="000000"/>
          <w:sz w:val="20"/>
          <w:szCs w:val="20"/>
          <w:lang w:val="en-GB" w:eastAsia="en-GB"/>
        </w:rPr>
        <w:t>J</w:t>
      </w:r>
      <w:r w:rsidR="00ED73DC" w:rsidRPr="00276395">
        <w:rPr>
          <w:rFonts w:ascii="Arial" w:eastAsia="Times New Roman" w:hAnsi="Arial" w:cs="Arial"/>
          <w:b/>
          <w:color w:val="000000"/>
          <w:sz w:val="20"/>
          <w:szCs w:val="20"/>
          <w:lang w:val="en-GB" w:eastAsia="en-GB"/>
        </w:rPr>
        <w:t>us</w:t>
      </w:r>
      <w:r>
        <w:rPr>
          <w:rFonts w:ascii="Arial" w:eastAsia="Times New Roman" w:hAnsi="Arial" w:cs="Arial"/>
          <w:b/>
          <w:color w:val="000000"/>
          <w:sz w:val="20"/>
          <w:szCs w:val="20"/>
          <w:lang w:val="en-GB" w:eastAsia="en-GB"/>
        </w:rPr>
        <w:t>tiitspalee</w:t>
      </w:r>
      <w:proofErr w:type="spellEnd"/>
      <w:r>
        <w:rPr>
          <w:rFonts w:ascii="Arial" w:eastAsia="Times New Roman" w:hAnsi="Arial" w:cs="Arial"/>
          <w:b/>
          <w:color w:val="000000"/>
          <w:sz w:val="20"/>
          <w:szCs w:val="20"/>
          <w:lang w:val="en-GB" w:eastAsia="en-GB"/>
        </w:rPr>
        <w:t xml:space="preserve"> </w:t>
      </w:r>
      <w:proofErr w:type="spellStart"/>
      <w:r>
        <w:rPr>
          <w:rFonts w:ascii="Arial" w:eastAsia="Times New Roman" w:hAnsi="Arial" w:cs="Arial"/>
          <w:b/>
          <w:color w:val="000000"/>
          <w:sz w:val="20"/>
          <w:szCs w:val="20"/>
          <w:lang w:val="en-GB" w:eastAsia="en-GB"/>
        </w:rPr>
        <w:t>Brüsselis</w:t>
      </w:r>
      <w:proofErr w:type="spellEnd"/>
      <w:r w:rsidRPr="00276395">
        <w:rPr>
          <w:rFonts w:ascii="Arial" w:eastAsia="Times New Roman" w:hAnsi="Arial" w:cs="Arial"/>
          <w:b/>
          <w:color w:val="000000"/>
          <w:sz w:val="20"/>
          <w:szCs w:val="20"/>
          <w:lang w:val="en-GB" w:eastAsia="en-GB"/>
        </w:rPr>
        <w:t>, BELGIA</w:t>
      </w:r>
    </w:p>
    <w:p w:rsidR="00276395" w:rsidRPr="00092429" w:rsidRDefault="00276395" w:rsidP="001E2E40">
      <w:pPr>
        <w:suppressAutoHyphens w:val="0"/>
        <w:spacing w:after="0" w:line="240" w:lineRule="auto"/>
        <w:jc w:val="both"/>
        <w:rPr>
          <w:rFonts w:ascii="Arial" w:eastAsia="Times New Roman" w:hAnsi="Arial" w:cs="Arial"/>
          <w:color w:val="000000"/>
          <w:sz w:val="20"/>
          <w:szCs w:val="20"/>
          <w:lang w:val="et-EE" w:eastAsia="en-GB"/>
        </w:rPr>
      </w:pPr>
      <w:r w:rsidRPr="00276395">
        <w:rPr>
          <w:rFonts w:ascii="Arial" w:eastAsia="Times New Roman" w:hAnsi="Arial" w:cs="Arial"/>
          <w:color w:val="000000"/>
          <w:sz w:val="20"/>
          <w:szCs w:val="20"/>
          <w:lang w:val="et-EE" w:eastAsia="en-GB"/>
        </w:rPr>
        <w:t>Justiitspalee</w:t>
      </w:r>
      <w:r>
        <w:rPr>
          <w:rFonts w:ascii="Arial" w:eastAsia="Times New Roman" w:hAnsi="Arial" w:cs="Arial"/>
          <w:color w:val="000000"/>
          <w:sz w:val="20"/>
          <w:szCs w:val="20"/>
          <w:lang w:val="et-EE" w:eastAsia="en-GB"/>
        </w:rPr>
        <w:t xml:space="preserve">, kus asub Belgia ülemkohus, oli suurim hoone, mis Euroopas 19. sajandi teisel poolel ehitati. Hoone projekteeris Belgia arhitekt Joseph </w:t>
      </w:r>
      <w:proofErr w:type="spellStart"/>
      <w:r>
        <w:rPr>
          <w:rFonts w:ascii="Arial" w:eastAsia="Times New Roman" w:hAnsi="Arial" w:cs="Arial"/>
          <w:color w:val="000000"/>
          <w:sz w:val="20"/>
          <w:szCs w:val="20"/>
          <w:lang w:val="et-EE" w:eastAsia="en-GB"/>
        </w:rPr>
        <w:t>Poelaert</w:t>
      </w:r>
      <w:proofErr w:type="spellEnd"/>
      <w:r>
        <w:rPr>
          <w:rFonts w:ascii="Arial" w:eastAsia="Times New Roman" w:hAnsi="Arial" w:cs="Arial"/>
          <w:color w:val="000000"/>
          <w:sz w:val="20"/>
          <w:szCs w:val="20"/>
          <w:lang w:val="et-EE" w:eastAsia="en-GB"/>
        </w:rPr>
        <w:t>, kasutades selle monumentaalse eklektilises arhitektuuristiilis hoone ehitamisel kõige kaasaegsemaid rauatöötlemise tehnoloogiaid.</w:t>
      </w:r>
      <w:r w:rsidR="00924AE0">
        <w:rPr>
          <w:rFonts w:ascii="Arial" w:eastAsia="Times New Roman" w:hAnsi="Arial" w:cs="Arial"/>
          <w:color w:val="000000"/>
          <w:sz w:val="20"/>
          <w:szCs w:val="20"/>
          <w:lang w:val="et-EE" w:eastAsia="en-GB"/>
        </w:rPr>
        <w:t xml:space="preserve"> Vaatamata oma silmapaistvale arhitektuurile ning ajaloolisele ja ühiskondlikule väärtusele, ei ole hoonet vääriliselt hinnatud.</w:t>
      </w:r>
      <w:r w:rsidR="00092429">
        <w:rPr>
          <w:rFonts w:ascii="Arial" w:eastAsia="Times New Roman" w:hAnsi="Arial" w:cs="Arial"/>
          <w:color w:val="000000"/>
          <w:sz w:val="20"/>
          <w:szCs w:val="20"/>
          <w:lang w:val="et-EE" w:eastAsia="en-GB"/>
        </w:rPr>
        <w:t xml:space="preserve"> Maja esiküljele ja portikusele 30 aastat tagasi ehitatud tellingud on praeguseks roostetanud ja muutunud kasutuskõlbmatuks. Palee mitmed ruumid on kasutuseta, samas kui juriidilisteks toiminguteks renditakse ruume kõrvalhoones. „7 enimohustatu“ 2016. </w:t>
      </w:r>
      <w:r w:rsidR="00AE1911">
        <w:rPr>
          <w:rFonts w:ascii="Arial" w:eastAsia="Times New Roman" w:hAnsi="Arial" w:cs="Arial"/>
          <w:color w:val="000000"/>
          <w:sz w:val="20"/>
          <w:szCs w:val="20"/>
          <w:lang w:val="et-EE" w:eastAsia="en-GB"/>
        </w:rPr>
        <w:t>a</w:t>
      </w:r>
      <w:r w:rsidR="00092429">
        <w:rPr>
          <w:rFonts w:ascii="Arial" w:eastAsia="Times New Roman" w:hAnsi="Arial" w:cs="Arial"/>
          <w:color w:val="000000"/>
          <w:sz w:val="20"/>
          <w:szCs w:val="20"/>
          <w:lang w:val="et-EE" w:eastAsia="en-GB"/>
        </w:rPr>
        <w:t xml:space="preserve">asta programmi esitas justiitspalee </w:t>
      </w:r>
      <w:proofErr w:type="spellStart"/>
      <w:r w:rsidR="00092429" w:rsidRPr="00D74E2F">
        <w:rPr>
          <w:rFonts w:ascii="Arial" w:eastAsia="Times New Roman" w:hAnsi="Arial" w:cs="Arial"/>
          <w:b/>
          <w:bCs/>
          <w:color w:val="000000"/>
          <w:sz w:val="20"/>
          <w:szCs w:val="20"/>
          <w:lang w:val="en-GB" w:eastAsia="en-GB"/>
        </w:rPr>
        <w:t>Patrimoine</w:t>
      </w:r>
      <w:proofErr w:type="spellEnd"/>
      <w:r w:rsidR="00092429" w:rsidRPr="00D74E2F">
        <w:rPr>
          <w:rFonts w:ascii="Arial" w:eastAsia="Times New Roman" w:hAnsi="Arial" w:cs="Arial"/>
          <w:b/>
          <w:bCs/>
          <w:color w:val="000000"/>
          <w:sz w:val="20"/>
          <w:szCs w:val="20"/>
          <w:lang w:val="en-GB" w:eastAsia="en-GB"/>
        </w:rPr>
        <w:t xml:space="preserve"> </w:t>
      </w:r>
      <w:proofErr w:type="spellStart"/>
      <w:r w:rsidR="00092429" w:rsidRPr="00D74E2F">
        <w:rPr>
          <w:rFonts w:ascii="Arial" w:eastAsia="Times New Roman" w:hAnsi="Arial" w:cs="Arial"/>
          <w:b/>
          <w:bCs/>
          <w:color w:val="000000"/>
          <w:sz w:val="20"/>
          <w:szCs w:val="20"/>
          <w:lang w:val="en-GB" w:eastAsia="en-GB"/>
        </w:rPr>
        <w:t>Culturel</w:t>
      </w:r>
      <w:proofErr w:type="spellEnd"/>
      <w:r w:rsidR="00092429" w:rsidRPr="00D74E2F">
        <w:rPr>
          <w:rFonts w:ascii="Arial" w:eastAsia="Times New Roman" w:hAnsi="Arial" w:cs="Arial"/>
          <w:b/>
          <w:bCs/>
          <w:color w:val="000000"/>
          <w:sz w:val="20"/>
          <w:szCs w:val="20"/>
          <w:lang w:val="en-GB" w:eastAsia="en-GB"/>
        </w:rPr>
        <w:t xml:space="preserve"> </w:t>
      </w:r>
      <w:proofErr w:type="spellStart"/>
      <w:r w:rsidR="00092429" w:rsidRPr="00D74E2F">
        <w:rPr>
          <w:rFonts w:ascii="Arial" w:eastAsia="Times New Roman" w:hAnsi="Arial" w:cs="Arial"/>
          <w:b/>
          <w:bCs/>
          <w:color w:val="000000"/>
          <w:sz w:val="20"/>
          <w:szCs w:val="20"/>
          <w:lang w:val="en-GB" w:eastAsia="en-GB"/>
        </w:rPr>
        <w:t>Immobilier</w:t>
      </w:r>
      <w:proofErr w:type="spellEnd"/>
      <w:r w:rsidR="00092429">
        <w:rPr>
          <w:rFonts w:ascii="Arial" w:eastAsia="Times New Roman" w:hAnsi="Arial" w:cs="Arial"/>
          <w:b/>
          <w:bCs/>
          <w:color w:val="000000"/>
          <w:sz w:val="20"/>
          <w:szCs w:val="20"/>
          <w:lang w:val="en-GB" w:eastAsia="en-GB"/>
        </w:rPr>
        <w:t xml:space="preserve">. </w:t>
      </w:r>
      <w:r w:rsidR="00092429" w:rsidRPr="00092429">
        <w:rPr>
          <w:rFonts w:ascii="Arial" w:eastAsia="Times New Roman" w:hAnsi="Arial" w:cs="Arial"/>
          <w:bCs/>
          <w:color w:val="000000"/>
          <w:sz w:val="20"/>
          <w:szCs w:val="20"/>
          <w:lang w:val="et-EE" w:eastAsia="en-GB"/>
        </w:rPr>
        <w:t>Hoone taastamisek</w:t>
      </w:r>
      <w:r w:rsidR="00092429">
        <w:rPr>
          <w:rFonts w:ascii="Arial" w:eastAsia="Times New Roman" w:hAnsi="Arial" w:cs="Arial"/>
          <w:bCs/>
          <w:color w:val="000000"/>
          <w:sz w:val="20"/>
          <w:szCs w:val="20"/>
          <w:lang w:val="et-EE" w:eastAsia="en-GB"/>
        </w:rPr>
        <w:t>s läheb vaja laiapõhjalist rahv</w:t>
      </w:r>
      <w:r w:rsidR="00092429" w:rsidRPr="00092429">
        <w:rPr>
          <w:rFonts w:ascii="Arial" w:eastAsia="Times New Roman" w:hAnsi="Arial" w:cs="Arial"/>
          <w:bCs/>
          <w:color w:val="000000"/>
          <w:sz w:val="20"/>
          <w:szCs w:val="20"/>
          <w:lang w:val="et-EE" w:eastAsia="en-GB"/>
        </w:rPr>
        <w:t>usvahelist</w:t>
      </w:r>
      <w:r w:rsidR="00092429">
        <w:rPr>
          <w:rFonts w:ascii="Arial" w:eastAsia="Times New Roman" w:hAnsi="Arial" w:cs="Arial"/>
          <w:bCs/>
          <w:color w:val="000000"/>
          <w:sz w:val="20"/>
          <w:szCs w:val="20"/>
          <w:lang w:val="et-EE" w:eastAsia="en-GB"/>
        </w:rPr>
        <w:t xml:space="preserve"> teadmistepagasit. Justiitspalee on nimetatud ka 2016 ohustatud mälestiste </w:t>
      </w:r>
      <w:proofErr w:type="spellStart"/>
      <w:r w:rsidR="00092429">
        <w:rPr>
          <w:rFonts w:ascii="Arial" w:eastAsia="Times New Roman" w:hAnsi="Arial" w:cs="Arial"/>
          <w:bCs/>
          <w:color w:val="000000"/>
          <w:sz w:val="20"/>
          <w:szCs w:val="20"/>
          <w:lang w:val="et-EE" w:eastAsia="en-GB"/>
        </w:rPr>
        <w:t>World</w:t>
      </w:r>
      <w:proofErr w:type="spellEnd"/>
      <w:r w:rsidR="00092429">
        <w:rPr>
          <w:rFonts w:ascii="Arial" w:eastAsia="Times New Roman" w:hAnsi="Arial" w:cs="Arial"/>
          <w:bCs/>
          <w:color w:val="000000"/>
          <w:sz w:val="20"/>
          <w:szCs w:val="20"/>
          <w:lang w:val="et-EE" w:eastAsia="en-GB"/>
        </w:rPr>
        <w:t xml:space="preserve"> </w:t>
      </w:r>
      <w:proofErr w:type="spellStart"/>
      <w:r w:rsidR="00092429">
        <w:rPr>
          <w:rFonts w:ascii="Arial" w:eastAsia="Times New Roman" w:hAnsi="Arial" w:cs="Arial"/>
          <w:bCs/>
          <w:color w:val="000000"/>
          <w:sz w:val="20"/>
          <w:szCs w:val="20"/>
          <w:lang w:val="et-EE" w:eastAsia="en-GB"/>
        </w:rPr>
        <w:t>Monuments</w:t>
      </w:r>
      <w:proofErr w:type="spellEnd"/>
      <w:r w:rsidR="00092429">
        <w:rPr>
          <w:rFonts w:ascii="Arial" w:eastAsia="Times New Roman" w:hAnsi="Arial" w:cs="Arial"/>
          <w:bCs/>
          <w:color w:val="000000"/>
          <w:sz w:val="20"/>
          <w:szCs w:val="20"/>
          <w:lang w:val="et-EE" w:eastAsia="en-GB"/>
        </w:rPr>
        <w:t xml:space="preserve"> </w:t>
      </w:r>
      <w:proofErr w:type="spellStart"/>
      <w:r w:rsidR="00092429">
        <w:rPr>
          <w:rFonts w:ascii="Arial" w:eastAsia="Times New Roman" w:hAnsi="Arial" w:cs="Arial"/>
          <w:bCs/>
          <w:color w:val="000000"/>
          <w:sz w:val="20"/>
          <w:szCs w:val="20"/>
          <w:lang w:val="et-EE" w:eastAsia="en-GB"/>
        </w:rPr>
        <w:t>Watch</w:t>
      </w:r>
      <w:proofErr w:type="spellEnd"/>
      <w:r w:rsidR="00092429">
        <w:rPr>
          <w:rFonts w:ascii="Arial" w:eastAsia="Times New Roman" w:hAnsi="Arial" w:cs="Arial"/>
          <w:bCs/>
          <w:color w:val="000000"/>
          <w:sz w:val="20"/>
          <w:szCs w:val="20"/>
          <w:lang w:val="et-EE" w:eastAsia="en-GB"/>
        </w:rPr>
        <w:t xml:space="preserve"> hulka.</w:t>
      </w:r>
    </w:p>
    <w:p w:rsidR="00D54E3B" w:rsidRDefault="00D54E3B" w:rsidP="00C216B3">
      <w:pPr>
        <w:tabs>
          <w:tab w:val="left" w:pos="810"/>
        </w:tabs>
        <w:spacing w:after="0" w:line="240" w:lineRule="auto"/>
        <w:jc w:val="both"/>
        <w:rPr>
          <w:rFonts w:ascii="Arial" w:hAnsi="Arial" w:cs="Arial"/>
          <w:color w:val="000000"/>
          <w:sz w:val="20"/>
          <w:szCs w:val="20"/>
          <w:lang w:val="en-GB"/>
        </w:rPr>
      </w:pPr>
    </w:p>
    <w:p w:rsidR="006E68B4" w:rsidRPr="006E68B4" w:rsidRDefault="006E68B4" w:rsidP="00C216B3">
      <w:pPr>
        <w:tabs>
          <w:tab w:val="left" w:pos="2268"/>
        </w:tabs>
        <w:suppressAutoHyphens w:val="0"/>
        <w:spacing w:after="0" w:line="240" w:lineRule="auto"/>
        <w:jc w:val="both"/>
        <w:rPr>
          <w:rFonts w:ascii="Arial" w:eastAsia="Times New Roman" w:hAnsi="Arial" w:cs="Arial"/>
          <w:b/>
          <w:color w:val="000000"/>
          <w:sz w:val="20"/>
          <w:szCs w:val="20"/>
          <w:lang w:val="en-GB" w:eastAsia="en-GB"/>
        </w:rPr>
      </w:pPr>
      <w:proofErr w:type="spellStart"/>
      <w:r w:rsidRPr="006E68B4">
        <w:rPr>
          <w:rFonts w:ascii="Arial" w:eastAsia="Times New Roman" w:hAnsi="Arial" w:cs="Arial"/>
          <w:b/>
          <w:color w:val="000000"/>
          <w:sz w:val="20"/>
          <w:szCs w:val="20"/>
          <w:lang w:val="en-GB" w:eastAsia="en-GB"/>
        </w:rPr>
        <w:t>Malmi</w:t>
      </w:r>
      <w:proofErr w:type="spellEnd"/>
      <w:r w:rsidRPr="006E68B4">
        <w:rPr>
          <w:rFonts w:ascii="Arial" w:eastAsia="Times New Roman" w:hAnsi="Arial" w:cs="Arial"/>
          <w:b/>
          <w:color w:val="000000"/>
          <w:sz w:val="20"/>
          <w:szCs w:val="20"/>
          <w:lang w:val="en-GB" w:eastAsia="en-GB"/>
        </w:rPr>
        <w:t xml:space="preserve"> </w:t>
      </w:r>
      <w:proofErr w:type="spellStart"/>
      <w:r w:rsidRPr="006E68B4">
        <w:rPr>
          <w:rFonts w:ascii="Arial" w:eastAsia="Times New Roman" w:hAnsi="Arial" w:cs="Arial"/>
          <w:b/>
          <w:color w:val="000000"/>
          <w:sz w:val="20"/>
          <w:szCs w:val="20"/>
          <w:lang w:val="en-GB" w:eastAsia="en-GB"/>
        </w:rPr>
        <w:t>lennujaam</w:t>
      </w:r>
      <w:proofErr w:type="spellEnd"/>
      <w:r w:rsidRPr="006E68B4">
        <w:rPr>
          <w:rFonts w:ascii="Arial" w:eastAsia="Times New Roman" w:hAnsi="Arial" w:cs="Arial"/>
          <w:b/>
          <w:color w:val="000000"/>
          <w:sz w:val="20"/>
          <w:szCs w:val="20"/>
          <w:lang w:val="en-GB" w:eastAsia="en-GB"/>
        </w:rPr>
        <w:t xml:space="preserve"> </w:t>
      </w:r>
      <w:proofErr w:type="spellStart"/>
      <w:r w:rsidRPr="006E68B4">
        <w:rPr>
          <w:rFonts w:ascii="Arial" w:eastAsia="Times New Roman" w:hAnsi="Arial" w:cs="Arial"/>
          <w:b/>
          <w:color w:val="000000"/>
          <w:sz w:val="20"/>
          <w:szCs w:val="20"/>
          <w:lang w:val="en-GB" w:eastAsia="en-GB"/>
        </w:rPr>
        <w:t>Helsingis</w:t>
      </w:r>
      <w:proofErr w:type="spellEnd"/>
      <w:r w:rsidRPr="006E68B4">
        <w:rPr>
          <w:rFonts w:ascii="Arial" w:eastAsia="Times New Roman" w:hAnsi="Arial" w:cs="Arial"/>
          <w:b/>
          <w:color w:val="000000"/>
          <w:sz w:val="20"/>
          <w:szCs w:val="20"/>
          <w:lang w:val="en-GB" w:eastAsia="en-GB"/>
        </w:rPr>
        <w:t>, SOOME</w:t>
      </w:r>
    </w:p>
    <w:p w:rsidR="006E68B4" w:rsidRPr="00135830" w:rsidRDefault="006E68B4" w:rsidP="00C216B3">
      <w:pPr>
        <w:tabs>
          <w:tab w:val="left" w:pos="2268"/>
        </w:tabs>
        <w:suppressAutoHyphens w:val="0"/>
        <w:spacing w:after="0" w:line="240" w:lineRule="auto"/>
        <w:jc w:val="both"/>
        <w:rPr>
          <w:rFonts w:ascii="Arial" w:eastAsia="Times New Roman" w:hAnsi="Arial" w:cs="Arial"/>
          <w:color w:val="000000"/>
          <w:sz w:val="20"/>
          <w:szCs w:val="20"/>
          <w:lang w:val="et-EE" w:eastAsia="en-GB"/>
        </w:rPr>
      </w:pPr>
      <w:r w:rsidRPr="006E68B4">
        <w:rPr>
          <w:rFonts w:ascii="Arial" w:eastAsia="Times New Roman" w:hAnsi="Arial" w:cs="Arial"/>
          <w:color w:val="000000"/>
          <w:sz w:val="20"/>
          <w:szCs w:val="20"/>
          <w:lang w:val="et-EE" w:eastAsia="en-GB"/>
        </w:rPr>
        <w:t>1930. aastate keskpaiku ehitat</w:t>
      </w:r>
      <w:r>
        <w:rPr>
          <w:rFonts w:ascii="Arial" w:eastAsia="Times New Roman" w:hAnsi="Arial" w:cs="Arial"/>
          <w:color w:val="000000"/>
          <w:sz w:val="20"/>
          <w:szCs w:val="20"/>
          <w:lang w:val="et-EE" w:eastAsia="en-GB"/>
        </w:rPr>
        <w:t>ud funktsionalistlikus stiilis M</w:t>
      </w:r>
      <w:r w:rsidRPr="006E68B4">
        <w:rPr>
          <w:rFonts w:ascii="Arial" w:eastAsia="Times New Roman" w:hAnsi="Arial" w:cs="Arial"/>
          <w:color w:val="000000"/>
          <w:sz w:val="20"/>
          <w:szCs w:val="20"/>
          <w:lang w:val="et-EE" w:eastAsia="en-GB"/>
        </w:rPr>
        <w:t>almi lennujaam Helsingis on üks</w:t>
      </w:r>
      <w:r>
        <w:rPr>
          <w:rFonts w:ascii="Arial" w:eastAsia="Times New Roman" w:hAnsi="Arial" w:cs="Arial"/>
          <w:color w:val="000000"/>
          <w:sz w:val="20"/>
          <w:szCs w:val="20"/>
          <w:lang w:val="et-EE" w:eastAsia="en-GB"/>
        </w:rPr>
        <w:t xml:space="preserve"> paremini säilinud siiani tegutsev enne II Maailmasõda rajatud rahvusvaheline lennujaam maailmas.</w:t>
      </w:r>
      <w:r w:rsidR="00CA11DD">
        <w:rPr>
          <w:rFonts w:ascii="Arial" w:eastAsia="Times New Roman" w:hAnsi="Arial" w:cs="Arial"/>
          <w:color w:val="000000"/>
          <w:sz w:val="20"/>
          <w:szCs w:val="20"/>
          <w:lang w:val="et-EE" w:eastAsia="en-GB"/>
        </w:rPr>
        <w:t xml:space="preserve"> </w:t>
      </w:r>
      <w:r w:rsidR="00605DC4">
        <w:rPr>
          <w:rFonts w:ascii="Arial" w:eastAsia="Times New Roman" w:hAnsi="Arial" w:cs="Arial"/>
          <w:color w:val="000000"/>
          <w:sz w:val="20"/>
          <w:szCs w:val="20"/>
          <w:lang w:val="et-EE" w:eastAsia="en-GB"/>
        </w:rPr>
        <w:t>Oma</w:t>
      </w:r>
      <w:r w:rsidR="007B3282">
        <w:rPr>
          <w:rFonts w:ascii="Arial" w:eastAsia="Times New Roman" w:hAnsi="Arial" w:cs="Arial"/>
          <w:color w:val="000000"/>
          <w:sz w:val="20"/>
          <w:szCs w:val="20"/>
          <w:lang w:val="et-EE" w:eastAsia="en-GB"/>
        </w:rPr>
        <w:t xml:space="preserve"> 40 000 maandumisega aastas on M</w:t>
      </w:r>
      <w:r w:rsidR="00605DC4">
        <w:rPr>
          <w:rFonts w:ascii="Arial" w:eastAsia="Times New Roman" w:hAnsi="Arial" w:cs="Arial"/>
          <w:color w:val="000000"/>
          <w:sz w:val="20"/>
          <w:szCs w:val="20"/>
          <w:lang w:val="et-EE" w:eastAsia="en-GB"/>
        </w:rPr>
        <w:t xml:space="preserve">almi lennujaam </w:t>
      </w:r>
      <w:proofErr w:type="spellStart"/>
      <w:r w:rsidR="00605DC4">
        <w:rPr>
          <w:rFonts w:ascii="Arial" w:eastAsia="Times New Roman" w:hAnsi="Arial" w:cs="Arial"/>
          <w:color w:val="000000"/>
          <w:sz w:val="20"/>
          <w:szCs w:val="20"/>
          <w:lang w:val="et-EE" w:eastAsia="en-GB"/>
        </w:rPr>
        <w:t>Vantaa</w:t>
      </w:r>
      <w:proofErr w:type="spellEnd"/>
      <w:r w:rsidR="00605DC4">
        <w:rPr>
          <w:rFonts w:ascii="Arial" w:eastAsia="Times New Roman" w:hAnsi="Arial" w:cs="Arial"/>
          <w:color w:val="000000"/>
          <w:sz w:val="20"/>
          <w:szCs w:val="20"/>
          <w:lang w:val="et-EE" w:eastAsia="en-GB"/>
        </w:rPr>
        <w:t xml:space="preserve"> lennujaama järel teine </w:t>
      </w:r>
      <w:r w:rsidR="00DA7B14">
        <w:rPr>
          <w:rFonts w:ascii="Arial" w:eastAsia="Times New Roman" w:hAnsi="Arial" w:cs="Arial"/>
          <w:color w:val="000000"/>
          <w:sz w:val="20"/>
          <w:szCs w:val="20"/>
          <w:lang w:val="et-EE" w:eastAsia="en-GB"/>
        </w:rPr>
        <w:t xml:space="preserve">tihedalt kasutatav lennujaam Soomes. Nii terminal kui angaar on heas seisukorras tänu aastaid kestnud eeskujulikule hooldusele. Praegu ähvardab lennujaama oht jalgu jääda uuele arendusprojektile. Helsingi linna uus </w:t>
      </w:r>
      <w:r w:rsidR="00135830">
        <w:rPr>
          <w:rFonts w:ascii="Arial" w:eastAsia="Times New Roman" w:hAnsi="Arial" w:cs="Arial"/>
          <w:color w:val="000000"/>
          <w:sz w:val="20"/>
          <w:szCs w:val="20"/>
          <w:lang w:val="et-EE" w:eastAsia="en-GB"/>
        </w:rPr>
        <w:t>üldplaneering näeb ette lennujaama kohale</w:t>
      </w:r>
      <w:r w:rsidR="007B3282">
        <w:rPr>
          <w:rFonts w:ascii="Arial" w:eastAsia="Times New Roman" w:hAnsi="Arial" w:cs="Arial"/>
          <w:color w:val="000000"/>
          <w:sz w:val="20"/>
          <w:szCs w:val="20"/>
          <w:lang w:val="et-EE" w:eastAsia="en-GB"/>
        </w:rPr>
        <w:t xml:space="preserve"> uute eluhoonete</w:t>
      </w:r>
      <w:r w:rsidR="00135830">
        <w:rPr>
          <w:rFonts w:ascii="Arial" w:eastAsia="Times New Roman" w:hAnsi="Arial" w:cs="Arial"/>
          <w:color w:val="000000"/>
          <w:sz w:val="20"/>
          <w:szCs w:val="20"/>
          <w:lang w:val="et-EE" w:eastAsia="en-GB"/>
        </w:rPr>
        <w:t xml:space="preserve"> rajamise 2020. aastate alguses. </w:t>
      </w:r>
      <w:r w:rsidR="00135830">
        <w:rPr>
          <w:rFonts w:ascii="Arial" w:eastAsia="Times New Roman" w:hAnsi="Arial" w:cs="Arial"/>
          <w:b/>
          <w:color w:val="000000"/>
          <w:sz w:val="20"/>
          <w:szCs w:val="20"/>
          <w:lang w:val="et-EE" w:eastAsia="en-GB"/>
        </w:rPr>
        <w:t>Europa Nostra Soome</w:t>
      </w:r>
      <w:r w:rsidR="00135830">
        <w:rPr>
          <w:rFonts w:ascii="Arial" w:eastAsia="Times New Roman" w:hAnsi="Arial" w:cs="Arial"/>
          <w:color w:val="000000"/>
          <w:sz w:val="20"/>
          <w:szCs w:val="20"/>
          <w:lang w:val="et-EE" w:eastAsia="en-GB"/>
        </w:rPr>
        <w:t xml:space="preserve"> koos </w:t>
      </w:r>
      <w:r w:rsidR="00135830">
        <w:rPr>
          <w:rFonts w:ascii="Arial" w:eastAsia="Times New Roman" w:hAnsi="Arial" w:cs="Arial"/>
          <w:b/>
          <w:color w:val="000000"/>
          <w:sz w:val="20"/>
          <w:szCs w:val="20"/>
          <w:lang w:val="et-EE" w:eastAsia="en-GB"/>
        </w:rPr>
        <w:t xml:space="preserve">Malmi Lennujaama Sõprade Ühendusega </w:t>
      </w:r>
      <w:r w:rsidR="00135830">
        <w:rPr>
          <w:rFonts w:ascii="Arial" w:eastAsia="Times New Roman" w:hAnsi="Arial" w:cs="Arial"/>
          <w:color w:val="000000"/>
          <w:sz w:val="20"/>
          <w:szCs w:val="20"/>
          <w:lang w:val="et-EE" w:eastAsia="en-GB"/>
        </w:rPr>
        <w:t xml:space="preserve">esitasid lennujaama 7 enimohustatu 2016 programmi, pakkudes välja, et lennujaam võiks edasi tegutseda õppe- ja kaubanduslendude teenindamiseks, millele lisaks väärtust kultuuriturism ja </w:t>
      </w:r>
      <w:r w:rsidR="006B0C2C">
        <w:rPr>
          <w:rFonts w:ascii="Arial" w:eastAsia="Times New Roman" w:hAnsi="Arial" w:cs="Arial"/>
          <w:color w:val="000000"/>
          <w:sz w:val="20"/>
          <w:szCs w:val="20"/>
          <w:lang w:val="et-EE" w:eastAsia="en-GB"/>
        </w:rPr>
        <w:t xml:space="preserve">vaba graafikuga </w:t>
      </w:r>
      <w:r w:rsidR="006433BE">
        <w:rPr>
          <w:rFonts w:ascii="Arial" w:eastAsia="Times New Roman" w:hAnsi="Arial" w:cs="Arial"/>
          <w:color w:val="000000"/>
          <w:sz w:val="20"/>
          <w:szCs w:val="20"/>
          <w:lang w:val="et-EE" w:eastAsia="en-GB"/>
        </w:rPr>
        <w:t>lendude teenindus, mis muidu ei oleks kättesaadav 150 km ulatuses.</w:t>
      </w:r>
    </w:p>
    <w:p w:rsidR="00C216B3" w:rsidRDefault="00C216B3" w:rsidP="001E2E40">
      <w:pPr>
        <w:pStyle w:val="Normaallaadveeb"/>
        <w:spacing w:before="0" w:beforeAutospacing="0" w:after="0" w:afterAutospacing="0"/>
        <w:jc w:val="both"/>
        <w:rPr>
          <w:rFonts w:ascii="Arial" w:hAnsi="Arial" w:cs="Arial"/>
          <w:b/>
          <w:bCs/>
          <w:color w:val="000000"/>
          <w:sz w:val="20"/>
          <w:szCs w:val="20"/>
        </w:rPr>
      </w:pPr>
    </w:p>
    <w:p w:rsidR="00C216B3" w:rsidRDefault="005B7737" w:rsidP="001E2E40">
      <w:pPr>
        <w:pStyle w:val="Normaallaadveeb"/>
        <w:spacing w:before="0" w:beforeAutospacing="0" w:after="0" w:afterAutospacing="0"/>
        <w:jc w:val="both"/>
        <w:rPr>
          <w:rFonts w:ascii="Arial" w:hAnsi="Arial" w:cs="Arial"/>
          <w:b/>
          <w:bCs/>
          <w:color w:val="000000"/>
          <w:sz w:val="20"/>
          <w:szCs w:val="20"/>
          <w:lang w:val="en-GB" w:eastAsia="en-GB"/>
        </w:rPr>
      </w:pPr>
      <w:proofErr w:type="spellStart"/>
      <w:r w:rsidRPr="00D74E2F">
        <w:rPr>
          <w:rFonts w:ascii="Arial" w:hAnsi="Arial" w:cs="Arial"/>
          <w:b/>
          <w:bCs/>
          <w:color w:val="000000"/>
          <w:sz w:val="20"/>
          <w:szCs w:val="20"/>
          <w:lang w:val="en-GB" w:eastAsia="en-GB"/>
        </w:rPr>
        <w:t>Colbert</w:t>
      </w:r>
      <w:r>
        <w:rPr>
          <w:rFonts w:ascii="Arial" w:hAnsi="Arial" w:cs="Arial"/>
          <w:b/>
          <w:bCs/>
          <w:color w:val="000000"/>
          <w:sz w:val="20"/>
          <w:szCs w:val="20"/>
          <w:lang w:val="en-GB" w:eastAsia="en-GB"/>
        </w:rPr>
        <w:t>´i</w:t>
      </w:r>
      <w:proofErr w:type="spellEnd"/>
      <w:r>
        <w:rPr>
          <w:rFonts w:ascii="Arial" w:hAnsi="Arial" w:cs="Arial"/>
          <w:b/>
          <w:bCs/>
          <w:color w:val="000000"/>
          <w:sz w:val="20"/>
          <w:szCs w:val="20"/>
          <w:lang w:val="en-GB" w:eastAsia="en-GB"/>
        </w:rPr>
        <w:t xml:space="preserve"> </w:t>
      </w:r>
      <w:proofErr w:type="spellStart"/>
      <w:r>
        <w:rPr>
          <w:rFonts w:ascii="Arial" w:hAnsi="Arial" w:cs="Arial"/>
          <w:b/>
          <w:bCs/>
          <w:color w:val="000000"/>
          <w:sz w:val="20"/>
          <w:szCs w:val="20"/>
          <w:lang w:val="en-GB" w:eastAsia="en-GB"/>
        </w:rPr>
        <w:t>pöördsild</w:t>
      </w:r>
      <w:proofErr w:type="spellEnd"/>
      <w:r>
        <w:rPr>
          <w:rFonts w:ascii="Arial" w:hAnsi="Arial" w:cs="Arial"/>
          <w:b/>
          <w:bCs/>
          <w:color w:val="000000"/>
          <w:sz w:val="20"/>
          <w:szCs w:val="20"/>
          <w:lang w:val="en-GB" w:eastAsia="en-GB"/>
        </w:rPr>
        <w:t xml:space="preserve"> </w:t>
      </w:r>
      <w:proofErr w:type="spellStart"/>
      <w:r>
        <w:rPr>
          <w:rFonts w:ascii="Arial" w:hAnsi="Arial" w:cs="Arial"/>
          <w:b/>
          <w:bCs/>
          <w:color w:val="000000"/>
          <w:sz w:val="20"/>
          <w:szCs w:val="20"/>
          <w:lang w:val="en-GB" w:eastAsia="en-GB"/>
        </w:rPr>
        <w:t>Dieppes</w:t>
      </w:r>
      <w:proofErr w:type="spellEnd"/>
      <w:r>
        <w:rPr>
          <w:rFonts w:ascii="Arial" w:hAnsi="Arial" w:cs="Arial"/>
          <w:b/>
          <w:bCs/>
          <w:color w:val="000000"/>
          <w:sz w:val="20"/>
          <w:szCs w:val="20"/>
          <w:lang w:val="en-GB" w:eastAsia="en-GB"/>
        </w:rPr>
        <w:t xml:space="preserve">, </w:t>
      </w:r>
      <w:proofErr w:type="spellStart"/>
      <w:r>
        <w:rPr>
          <w:rFonts w:ascii="Arial" w:hAnsi="Arial" w:cs="Arial"/>
          <w:b/>
          <w:bCs/>
          <w:color w:val="000000"/>
          <w:sz w:val="20"/>
          <w:szCs w:val="20"/>
          <w:lang w:val="en-GB" w:eastAsia="en-GB"/>
        </w:rPr>
        <w:t>Normandia</w:t>
      </w:r>
      <w:proofErr w:type="spellEnd"/>
      <w:r>
        <w:rPr>
          <w:rFonts w:ascii="Arial" w:hAnsi="Arial" w:cs="Arial"/>
          <w:b/>
          <w:bCs/>
          <w:color w:val="000000"/>
          <w:sz w:val="20"/>
          <w:szCs w:val="20"/>
          <w:lang w:val="en-GB" w:eastAsia="en-GB"/>
        </w:rPr>
        <w:t>, PRANTSUSMAA</w:t>
      </w:r>
    </w:p>
    <w:p w:rsidR="005B7737" w:rsidRPr="00121371" w:rsidRDefault="005B7737" w:rsidP="001E2E40">
      <w:pPr>
        <w:pStyle w:val="Normaallaadveeb"/>
        <w:spacing w:before="0" w:beforeAutospacing="0" w:after="0" w:afterAutospacing="0"/>
        <w:jc w:val="both"/>
        <w:rPr>
          <w:rFonts w:ascii="Arial" w:hAnsi="Arial" w:cs="Arial"/>
          <w:bCs/>
          <w:color w:val="000000"/>
          <w:sz w:val="20"/>
          <w:szCs w:val="20"/>
          <w:lang w:val="et-EE"/>
        </w:rPr>
      </w:pPr>
      <w:r w:rsidRPr="005B7737">
        <w:rPr>
          <w:rFonts w:ascii="Arial" w:hAnsi="Arial" w:cs="Arial"/>
          <w:bCs/>
          <w:color w:val="000000"/>
          <w:sz w:val="20"/>
          <w:szCs w:val="20"/>
          <w:lang w:val="et-EE" w:eastAsia="en-GB"/>
        </w:rPr>
        <w:t xml:space="preserve">Eiffeli torniga samal ajal ehitatud ning samu ehitusvõtteid </w:t>
      </w:r>
      <w:r>
        <w:rPr>
          <w:rFonts w:ascii="Arial" w:hAnsi="Arial" w:cs="Arial"/>
          <w:bCs/>
          <w:color w:val="000000"/>
          <w:sz w:val="20"/>
          <w:szCs w:val="20"/>
          <w:lang w:val="et-EE" w:eastAsia="en-GB"/>
        </w:rPr>
        <w:t xml:space="preserve">ja materjale </w:t>
      </w:r>
      <w:r w:rsidRPr="005B7737">
        <w:rPr>
          <w:rFonts w:ascii="Arial" w:hAnsi="Arial" w:cs="Arial"/>
          <w:bCs/>
          <w:color w:val="000000"/>
          <w:sz w:val="20"/>
          <w:szCs w:val="20"/>
          <w:lang w:val="et-EE" w:eastAsia="en-GB"/>
        </w:rPr>
        <w:t>kasutades</w:t>
      </w:r>
      <w:r>
        <w:rPr>
          <w:rFonts w:ascii="Arial" w:hAnsi="Arial" w:cs="Arial"/>
          <w:bCs/>
          <w:color w:val="000000"/>
          <w:sz w:val="20"/>
          <w:szCs w:val="20"/>
          <w:lang w:val="et-EE" w:eastAsia="en-GB"/>
        </w:rPr>
        <w:t xml:space="preserve"> (pudeldusmetall</w:t>
      </w:r>
      <w:r w:rsidR="00B42CB9">
        <w:rPr>
          <w:rFonts w:ascii="Arial" w:hAnsi="Arial" w:cs="Arial"/>
          <w:bCs/>
          <w:color w:val="000000"/>
          <w:sz w:val="20"/>
          <w:szCs w:val="20"/>
          <w:lang w:val="et-EE" w:eastAsia="en-GB"/>
        </w:rPr>
        <w:t xml:space="preserve">), on </w:t>
      </w:r>
      <w:proofErr w:type="spellStart"/>
      <w:r w:rsidR="00B42CB9">
        <w:rPr>
          <w:rFonts w:ascii="Arial" w:hAnsi="Arial" w:cs="Arial"/>
          <w:bCs/>
          <w:color w:val="000000"/>
          <w:sz w:val="20"/>
          <w:szCs w:val="20"/>
          <w:lang w:val="et-EE" w:eastAsia="en-GB"/>
        </w:rPr>
        <w:t>Colbert´i</w:t>
      </w:r>
      <w:proofErr w:type="spellEnd"/>
      <w:r w:rsidR="00B42CB9">
        <w:rPr>
          <w:rFonts w:ascii="Arial" w:hAnsi="Arial" w:cs="Arial"/>
          <w:bCs/>
          <w:color w:val="000000"/>
          <w:sz w:val="20"/>
          <w:szCs w:val="20"/>
          <w:lang w:val="et-EE" w:eastAsia="en-GB"/>
        </w:rPr>
        <w:t xml:space="preserve"> sild suurim Euroopas seni kasutusel olev pöördsild algupärase hüdraulilise mehhanismiga. Silda ületab iga päev 12 000 sõidukit ja 1800 jalakäijat. 2014. aastal otsustas sillaomanik </w:t>
      </w:r>
      <w:proofErr w:type="spellStart"/>
      <w:r w:rsidR="00B42CB9" w:rsidRPr="00FB02CE">
        <w:rPr>
          <w:rFonts w:ascii="Arial" w:hAnsi="Arial" w:cs="Arial"/>
          <w:bCs/>
          <w:color w:val="000000"/>
          <w:sz w:val="20"/>
          <w:szCs w:val="20"/>
          <w:shd w:val="clear" w:color="auto" w:fill="FFFFFF"/>
          <w:lang w:val="en-GB" w:eastAsia="en-GB"/>
        </w:rPr>
        <w:t>Syndicat</w:t>
      </w:r>
      <w:proofErr w:type="spellEnd"/>
      <w:r w:rsidR="00B42CB9" w:rsidRPr="00FB02CE">
        <w:rPr>
          <w:rFonts w:ascii="Arial" w:hAnsi="Arial" w:cs="Arial"/>
          <w:bCs/>
          <w:color w:val="000000"/>
          <w:sz w:val="20"/>
          <w:szCs w:val="20"/>
          <w:shd w:val="clear" w:color="auto" w:fill="FFFFFF"/>
          <w:lang w:val="en-GB" w:eastAsia="en-GB"/>
        </w:rPr>
        <w:t xml:space="preserve"> </w:t>
      </w:r>
      <w:proofErr w:type="spellStart"/>
      <w:r w:rsidR="00B42CB9" w:rsidRPr="00FB02CE">
        <w:rPr>
          <w:rFonts w:ascii="Arial" w:hAnsi="Arial" w:cs="Arial"/>
          <w:bCs/>
          <w:color w:val="000000"/>
          <w:sz w:val="20"/>
          <w:szCs w:val="20"/>
          <w:shd w:val="clear" w:color="auto" w:fill="FFFFFF"/>
          <w:lang w:val="en-GB" w:eastAsia="en-GB"/>
        </w:rPr>
        <w:t>Mixte</w:t>
      </w:r>
      <w:proofErr w:type="spellEnd"/>
      <w:r w:rsidR="00B42CB9" w:rsidRPr="00FB02CE">
        <w:rPr>
          <w:rFonts w:ascii="Arial" w:hAnsi="Arial" w:cs="Arial"/>
          <w:bCs/>
          <w:color w:val="000000"/>
          <w:sz w:val="20"/>
          <w:szCs w:val="20"/>
          <w:shd w:val="clear" w:color="auto" w:fill="FFFFFF"/>
          <w:lang w:val="en-GB" w:eastAsia="en-GB"/>
        </w:rPr>
        <w:t xml:space="preserve"> du Port de Dieppe </w:t>
      </w:r>
      <w:r w:rsidR="00B42CB9" w:rsidRPr="00B42CB9">
        <w:rPr>
          <w:rFonts w:ascii="Arial" w:hAnsi="Arial" w:cs="Arial"/>
          <w:bCs/>
          <w:color w:val="000000"/>
          <w:sz w:val="20"/>
          <w:szCs w:val="20"/>
          <w:shd w:val="clear" w:color="auto" w:fill="FFFFFF"/>
          <w:lang w:val="et-EE" w:eastAsia="en-GB"/>
        </w:rPr>
        <w:t xml:space="preserve">(SMPD) 1889. aastal </w:t>
      </w:r>
      <w:r w:rsidR="00121371">
        <w:rPr>
          <w:rFonts w:ascii="Arial" w:hAnsi="Arial" w:cs="Arial"/>
          <w:bCs/>
          <w:color w:val="000000"/>
          <w:sz w:val="20"/>
          <w:szCs w:val="20"/>
          <w:shd w:val="clear" w:color="auto" w:fill="FFFFFF"/>
          <w:lang w:val="et-EE" w:eastAsia="en-GB"/>
        </w:rPr>
        <w:t>valminud</w:t>
      </w:r>
      <w:r w:rsidR="00B42CB9" w:rsidRPr="00B42CB9">
        <w:rPr>
          <w:rFonts w:ascii="Arial" w:hAnsi="Arial" w:cs="Arial"/>
          <w:bCs/>
          <w:color w:val="000000"/>
          <w:sz w:val="20"/>
          <w:szCs w:val="20"/>
          <w:shd w:val="clear" w:color="auto" w:fill="FFFFFF"/>
          <w:lang w:val="et-EE" w:eastAsia="en-GB"/>
        </w:rPr>
        <w:t xml:space="preserve"> silla asemele uue ehitada.</w:t>
      </w:r>
      <w:r w:rsidR="00B42CB9">
        <w:rPr>
          <w:rFonts w:ascii="Arial" w:hAnsi="Arial" w:cs="Arial"/>
          <w:bCs/>
          <w:color w:val="000000"/>
          <w:sz w:val="20"/>
          <w:szCs w:val="20"/>
          <w:shd w:val="clear" w:color="auto" w:fill="FFFFFF"/>
          <w:lang w:val="et-EE" w:eastAsia="en-GB"/>
        </w:rPr>
        <w:t xml:space="preserve"> </w:t>
      </w:r>
      <w:r w:rsidR="00121371">
        <w:rPr>
          <w:rFonts w:ascii="Arial" w:hAnsi="Arial" w:cs="Arial"/>
          <w:bCs/>
          <w:color w:val="000000"/>
          <w:sz w:val="20"/>
          <w:szCs w:val="20"/>
          <w:shd w:val="clear" w:color="auto" w:fill="FFFFFF"/>
          <w:lang w:val="et-EE" w:eastAsia="en-GB"/>
        </w:rPr>
        <w:t>Samal ajal tõe</w:t>
      </w:r>
      <w:r w:rsidR="007B3282">
        <w:rPr>
          <w:rFonts w:ascii="Arial" w:hAnsi="Arial" w:cs="Arial"/>
          <w:bCs/>
          <w:color w:val="000000"/>
          <w:sz w:val="20"/>
          <w:szCs w:val="20"/>
          <w:shd w:val="clear" w:color="auto" w:fill="FFFFFF"/>
          <w:lang w:val="et-EE" w:eastAsia="en-GB"/>
        </w:rPr>
        <w:t>s</w:t>
      </w:r>
      <w:r w:rsidR="00121371">
        <w:rPr>
          <w:rFonts w:ascii="Arial" w:hAnsi="Arial" w:cs="Arial"/>
          <w:bCs/>
          <w:color w:val="000000"/>
          <w:sz w:val="20"/>
          <w:szCs w:val="20"/>
          <w:shd w:val="clear" w:color="auto" w:fill="FFFFFF"/>
          <w:lang w:val="et-EE" w:eastAsia="en-GB"/>
        </w:rPr>
        <w:t xml:space="preserve">tas </w:t>
      </w:r>
      <w:proofErr w:type="spellStart"/>
      <w:r w:rsidR="00121371">
        <w:rPr>
          <w:rFonts w:ascii="Arial" w:hAnsi="Arial" w:cs="Arial"/>
          <w:bCs/>
          <w:color w:val="000000"/>
          <w:sz w:val="20"/>
          <w:szCs w:val="20"/>
          <w:shd w:val="clear" w:color="auto" w:fill="FFFFFF"/>
          <w:lang w:val="et-EE" w:eastAsia="en-GB"/>
        </w:rPr>
        <w:t>Dieppe</w:t>
      </w:r>
      <w:proofErr w:type="spellEnd"/>
      <w:r w:rsidR="00121371">
        <w:rPr>
          <w:rFonts w:ascii="Arial" w:hAnsi="Arial" w:cs="Arial"/>
          <w:bCs/>
          <w:color w:val="000000"/>
          <w:sz w:val="20"/>
          <w:szCs w:val="20"/>
          <w:shd w:val="clear" w:color="auto" w:fill="FFFFFF"/>
          <w:lang w:val="et-EE" w:eastAsia="en-GB"/>
        </w:rPr>
        <w:t xml:space="preserve"> </w:t>
      </w:r>
      <w:proofErr w:type="spellStart"/>
      <w:r w:rsidR="00121371">
        <w:rPr>
          <w:rFonts w:ascii="Arial" w:hAnsi="Arial" w:cs="Arial"/>
          <w:bCs/>
          <w:color w:val="000000"/>
          <w:sz w:val="20"/>
          <w:szCs w:val="20"/>
          <w:shd w:val="clear" w:color="auto" w:fill="FFFFFF"/>
          <w:lang w:val="et-EE" w:eastAsia="en-GB"/>
        </w:rPr>
        <w:t>Colbert´i</w:t>
      </w:r>
      <w:proofErr w:type="spellEnd"/>
      <w:r w:rsidR="00121371">
        <w:rPr>
          <w:rFonts w:ascii="Arial" w:hAnsi="Arial" w:cs="Arial"/>
          <w:bCs/>
          <w:color w:val="000000"/>
          <w:sz w:val="20"/>
          <w:szCs w:val="20"/>
          <w:shd w:val="clear" w:color="auto" w:fill="FFFFFF"/>
          <w:lang w:val="et-EE" w:eastAsia="en-GB"/>
        </w:rPr>
        <w:t xml:space="preserve"> Silla Kaitse Ühendus, et vana silla restaureerimine on nii tehniliselt kui finantsiliselt võimalik ning et seda saab teha tunduvalt väiksemate kuludega kui SMPD plaan ette näeb. </w:t>
      </w:r>
      <w:r w:rsidR="00121371">
        <w:rPr>
          <w:rFonts w:ascii="Arial" w:hAnsi="Arial" w:cs="Arial"/>
          <w:b/>
          <w:bCs/>
          <w:color w:val="000000"/>
          <w:sz w:val="20"/>
          <w:szCs w:val="20"/>
          <w:shd w:val="clear" w:color="auto" w:fill="FFFFFF"/>
          <w:lang w:val="et-EE" w:eastAsia="en-GB"/>
        </w:rPr>
        <w:t xml:space="preserve">Muinsuskaitse </w:t>
      </w:r>
      <w:r w:rsidR="00065938">
        <w:rPr>
          <w:rFonts w:ascii="Arial" w:hAnsi="Arial" w:cs="Arial"/>
          <w:b/>
          <w:bCs/>
          <w:color w:val="000000"/>
          <w:sz w:val="20"/>
          <w:szCs w:val="20"/>
          <w:shd w:val="clear" w:color="auto" w:fill="FFFFFF"/>
          <w:lang w:val="et-EE" w:eastAsia="en-GB"/>
        </w:rPr>
        <w:t>Selts</w:t>
      </w:r>
      <w:r w:rsidR="00121371">
        <w:rPr>
          <w:rFonts w:ascii="Arial" w:hAnsi="Arial" w:cs="Arial"/>
          <w:b/>
          <w:bCs/>
          <w:color w:val="000000"/>
          <w:sz w:val="20"/>
          <w:szCs w:val="20"/>
          <w:shd w:val="clear" w:color="auto" w:fill="FFFFFF"/>
          <w:lang w:val="et-EE" w:eastAsia="en-GB"/>
        </w:rPr>
        <w:t xml:space="preserve"> (</w:t>
      </w:r>
      <w:proofErr w:type="spellStart"/>
      <w:r w:rsidR="00121371" w:rsidRPr="00D74E2F">
        <w:rPr>
          <w:rFonts w:ascii="Arial" w:hAnsi="Arial" w:cs="Arial"/>
          <w:b/>
          <w:bCs/>
          <w:color w:val="000000"/>
          <w:sz w:val="20"/>
          <w:szCs w:val="20"/>
          <w:shd w:val="clear" w:color="auto" w:fill="FFFFFF"/>
          <w:lang w:val="en-GB" w:eastAsia="en-GB"/>
        </w:rPr>
        <w:t>Fondation</w:t>
      </w:r>
      <w:proofErr w:type="spellEnd"/>
      <w:r w:rsidR="00121371" w:rsidRPr="00D74E2F">
        <w:rPr>
          <w:rFonts w:ascii="Arial" w:hAnsi="Arial" w:cs="Arial"/>
          <w:b/>
          <w:bCs/>
          <w:color w:val="000000"/>
          <w:sz w:val="20"/>
          <w:szCs w:val="20"/>
          <w:shd w:val="clear" w:color="auto" w:fill="FFFFFF"/>
          <w:lang w:val="en-GB" w:eastAsia="en-GB"/>
        </w:rPr>
        <w:t xml:space="preserve"> du </w:t>
      </w:r>
      <w:proofErr w:type="spellStart"/>
      <w:r w:rsidR="00121371" w:rsidRPr="00D74E2F">
        <w:rPr>
          <w:rFonts w:ascii="Arial" w:hAnsi="Arial" w:cs="Arial"/>
          <w:b/>
          <w:bCs/>
          <w:color w:val="000000"/>
          <w:sz w:val="20"/>
          <w:szCs w:val="20"/>
          <w:shd w:val="clear" w:color="auto" w:fill="FFFFFF"/>
          <w:lang w:val="en-GB" w:eastAsia="en-GB"/>
        </w:rPr>
        <w:t>Patrimoine</w:t>
      </w:r>
      <w:proofErr w:type="spellEnd"/>
      <w:r w:rsidR="00C84FA1">
        <w:rPr>
          <w:rFonts w:ascii="Arial" w:hAnsi="Arial" w:cs="Arial"/>
          <w:b/>
          <w:bCs/>
          <w:color w:val="000000"/>
          <w:sz w:val="20"/>
          <w:szCs w:val="20"/>
          <w:shd w:val="clear" w:color="auto" w:fill="FFFFFF"/>
          <w:lang w:val="en-GB" w:eastAsia="en-GB"/>
        </w:rPr>
        <w:t>)</w:t>
      </w:r>
      <w:r w:rsidR="00121371" w:rsidRPr="00C84FA1">
        <w:rPr>
          <w:rFonts w:ascii="Arial" w:hAnsi="Arial" w:cs="Arial"/>
          <w:bCs/>
          <w:color w:val="000000"/>
          <w:sz w:val="20"/>
          <w:szCs w:val="20"/>
          <w:shd w:val="clear" w:color="auto" w:fill="FFFFFF"/>
          <w:lang w:val="en-GB" w:eastAsia="en-GB"/>
        </w:rPr>
        <w:t>,</w:t>
      </w:r>
      <w:r w:rsidR="00121371">
        <w:rPr>
          <w:rFonts w:ascii="Arial" w:hAnsi="Arial" w:cs="Arial"/>
          <w:b/>
          <w:bCs/>
          <w:color w:val="000000"/>
          <w:sz w:val="20"/>
          <w:szCs w:val="20"/>
          <w:shd w:val="clear" w:color="auto" w:fill="FFFFFF"/>
          <w:lang w:val="en-GB" w:eastAsia="en-GB"/>
        </w:rPr>
        <w:t xml:space="preserve"> </w:t>
      </w:r>
      <w:r w:rsidR="00121371" w:rsidRPr="00121371">
        <w:rPr>
          <w:rFonts w:ascii="Arial" w:hAnsi="Arial" w:cs="Arial"/>
          <w:bCs/>
          <w:color w:val="000000"/>
          <w:sz w:val="20"/>
          <w:szCs w:val="20"/>
          <w:shd w:val="clear" w:color="auto" w:fill="FFFFFF"/>
          <w:lang w:val="et-EE" w:eastAsia="en-GB"/>
        </w:rPr>
        <w:t>kes esitas silla 7 enimohustatu 2016 programmi, teeb ettepaneku sild restaureerida ja selle mehhanismid uuendada.</w:t>
      </w:r>
    </w:p>
    <w:p w:rsidR="004672A2" w:rsidRDefault="004672A2" w:rsidP="001E2E40">
      <w:pPr>
        <w:suppressAutoHyphens w:val="0"/>
        <w:spacing w:after="0" w:line="240" w:lineRule="auto"/>
        <w:jc w:val="both"/>
        <w:rPr>
          <w:rFonts w:ascii="Arial" w:eastAsia="Times New Roman" w:hAnsi="Arial" w:cs="Arial"/>
          <w:color w:val="000000"/>
          <w:sz w:val="20"/>
          <w:szCs w:val="20"/>
          <w:lang w:val="en-GB" w:eastAsia="en-GB"/>
        </w:rPr>
      </w:pPr>
    </w:p>
    <w:p w:rsidR="008A221E" w:rsidRDefault="008A221E" w:rsidP="001E2E40">
      <w:pPr>
        <w:suppressAutoHyphens w:val="0"/>
        <w:spacing w:after="0" w:line="240" w:lineRule="auto"/>
        <w:jc w:val="both"/>
        <w:rPr>
          <w:rFonts w:ascii="Arial" w:eastAsia="Times New Roman" w:hAnsi="Arial" w:cs="Arial"/>
          <w:color w:val="000000"/>
          <w:sz w:val="20"/>
          <w:szCs w:val="20"/>
          <w:lang w:val="en-GB" w:eastAsia="en-GB"/>
        </w:rPr>
      </w:pPr>
    </w:p>
    <w:p w:rsidR="00F65FE0" w:rsidRDefault="008A221E" w:rsidP="00C216B3">
      <w:pPr>
        <w:pStyle w:val="Normaallaadveeb"/>
        <w:spacing w:before="0" w:beforeAutospacing="0" w:after="0" w:afterAutospacing="0"/>
        <w:jc w:val="both"/>
        <w:rPr>
          <w:rFonts w:ascii="Arial" w:hAnsi="Arial" w:cs="Arial"/>
          <w:b/>
          <w:bCs/>
          <w:color w:val="000000"/>
          <w:sz w:val="20"/>
          <w:szCs w:val="20"/>
          <w:lang w:val="en-GB" w:eastAsia="en-GB"/>
        </w:rPr>
      </w:pPr>
      <w:proofErr w:type="spellStart"/>
      <w:r w:rsidRPr="00613D23">
        <w:rPr>
          <w:rFonts w:ascii="Arial" w:hAnsi="Arial" w:cs="Arial"/>
          <w:b/>
          <w:color w:val="000000"/>
          <w:sz w:val="20"/>
          <w:szCs w:val="20"/>
          <w:lang w:val="en-GB" w:eastAsia="en-GB"/>
        </w:rPr>
        <w:t>D</w:t>
      </w:r>
      <w:r w:rsidR="00B530E6">
        <w:rPr>
          <w:rFonts w:ascii="Arial" w:hAnsi="Arial" w:cs="Arial"/>
          <w:b/>
          <w:bCs/>
          <w:color w:val="000000"/>
          <w:sz w:val="20"/>
          <w:szCs w:val="20"/>
          <w:lang w:val="en-GB" w:eastAsia="en-GB"/>
        </w:rPr>
        <w:t>ivitzi</w:t>
      </w:r>
      <w:proofErr w:type="spellEnd"/>
      <w:r w:rsidR="00B530E6">
        <w:rPr>
          <w:rFonts w:ascii="Arial" w:hAnsi="Arial" w:cs="Arial"/>
          <w:b/>
          <w:bCs/>
          <w:color w:val="000000"/>
          <w:sz w:val="20"/>
          <w:szCs w:val="20"/>
          <w:lang w:val="en-GB" w:eastAsia="en-GB"/>
        </w:rPr>
        <w:t xml:space="preserve"> loss Mecklenburg-</w:t>
      </w:r>
      <w:proofErr w:type="spellStart"/>
      <w:r w:rsidR="00B530E6">
        <w:rPr>
          <w:rFonts w:ascii="Arial" w:hAnsi="Arial" w:cs="Arial"/>
          <w:b/>
          <w:bCs/>
          <w:color w:val="000000"/>
          <w:sz w:val="20"/>
          <w:szCs w:val="20"/>
          <w:lang w:val="en-GB" w:eastAsia="en-GB"/>
        </w:rPr>
        <w:t>Vorpommernis</w:t>
      </w:r>
      <w:proofErr w:type="spellEnd"/>
      <w:r w:rsidR="00B530E6">
        <w:rPr>
          <w:rFonts w:ascii="Arial" w:hAnsi="Arial" w:cs="Arial"/>
          <w:b/>
          <w:bCs/>
          <w:color w:val="000000"/>
          <w:sz w:val="20"/>
          <w:szCs w:val="20"/>
          <w:lang w:val="en-GB" w:eastAsia="en-GB"/>
        </w:rPr>
        <w:t>, SAKSAMAA</w:t>
      </w:r>
    </w:p>
    <w:p w:rsidR="00B530E6" w:rsidRPr="00E74557" w:rsidRDefault="00B530E6" w:rsidP="00C216B3">
      <w:pPr>
        <w:pStyle w:val="Normaallaadveeb"/>
        <w:spacing w:before="0" w:beforeAutospacing="0" w:after="0" w:afterAutospacing="0"/>
        <w:jc w:val="both"/>
        <w:rPr>
          <w:rFonts w:ascii="Arial" w:hAnsi="Arial" w:cs="Arial"/>
          <w:bCs/>
          <w:color w:val="000000"/>
          <w:sz w:val="20"/>
          <w:szCs w:val="20"/>
          <w:lang w:val="et-EE" w:eastAsia="en-GB"/>
        </w:rPr>
      </w:pPr>
      <w:proofErr w:type="spellStart"/>
      <w:r w:rsidRPr="00E74557">
        <w:rPr>
          <w:rFonts w:ascii="Arial" w:hAnsi="Arial" w:cs="Arial"/>
          <w:bCs/>
          <w:color w:val="000000"/>
          <w:sz w:val="20"/>
          <w:szCs w:val="20"/>
          <w:lang w:val="et-EE" w:eastAsia="en-GB"/>
        </w:rPr>
        <w:t>Divitzi</w:t>
      </w:r>
      <w:proofErr w:type="spellEnd"/>
      <w:r w:rsidRPr="00E74557">
        <w:rPr>
          <w:rFonts w:ascii="Arial" w:hAnsi="Arial" w:cs="Arial"/>
          <w:bCs/>
          <w:color w:val="000000"/>
          <w:sz w:val="20"/>
          <w:szCs w:val="20"/>
          <w:lang w:val="et-EE" w:eastAsia="en-GB"/>
        </w:rPr>
        <w:t xml:space="preserve"> loss on ajalooline vallikraaviga </w:t>
      </w:r>
      <w:r w:rsidR="00E74557" w:rsidRPr="00E74557">
        <w:rPr>
          <w:rFonts w:ascii="Arial" w:hAnsi="Arial" w:cs="Arial"/>
          <w:bCs/>
          <w:color w:val="000000"/>
          <w:sz w:val="20"/>
          <w:szCs w:val="20"/>
          <w:lang w:val="et-EE" w:eastAsia="en-GB"/>
        </w:rPr>
        <w:t>kindlus Põhja Saksamaal.</w:t>
      </w:r>
      <w:r w:rsidR="00E74557">
        <w:rPr>
          <w:rFonts w:ascii="Arial" w:hAnsi="Arial" w:cs="Arial"/>
          <w:bCs/>
          <w:color w:val="000000"/>
          <w:sz w:val="20"/>
          <w:szCs w:val="20"/>
          <w:lang w:val="et-EE" w:eastAsia="en-GB"/>
        </w:rPr>
        <w:t xml:space="preserve"> Härrastemaja vanimad osad pärinevad 15. sajandist, oma praeguse väljanägemise sai loss mitmete ümberehituste käigus alates aastast 1785 kuni 1980ndate aastateni. 12 hektari suurune aed on ilmekas näide 19. sajandi maastikukujundusest. Kogu mõis on palju aastaid seisnud hooletuses ning on seetõttu väga halvas seisukorras. Saksamaa Föderaalvalitsuse Kultuuri ja Meedia osakonna hinnangul on </w:t>
      </w:r>
      <w:proofErr w:type="spellStart"/>
      <w:r w:rsidR="00E74557">
        <w:rPr>
          <w:rFonts w:ascii="Arial" w:hAnsi="Arial" w:cs="Arial"/>
          <w:bCs/>
          <w:color w:val="000000"/>
          <w:sz w:val="20"/>
          <w:szCs w:val="20"/>
          <w:lang w:val="et-EE" w:eastAsia="en-GB"/>
        </w:rPr>
        <w:t>Divitzi</w:t>
      </w:r>
      <w:proofErr w:type="spellEnd"/>
      <w:r w:rsidR="00E74557">
        <w:rPr>
          <w:rFonts w:ascii="Arial" w:hAnsi="Arial" w:cs="Arial"/>
          <w:bCs/>
          <w:color w:val="000000"/>
          <w:sz w:val="20"/>
          <w:szCs w:val="20"/>
          <w:lang w:val="et-EE" w:eastAsia="en-GB"/>
        </w:rPr>
        <w:t xml:space="preserve"> lossil olemas kõik riikliku kultuurimälestise tunnused,</w:t>
      </w:r>
      <w:r w:rsidR="00E73430">
        <w:rPr>
          <w:rFonts w:ascii="Arial" w:hAnsi="Arial" w:cs="Arial"/>
          <w:bCs/>
          <w:color w:val="000000"/>
          <w:sz w:val="20"/>
          <w:szCs w:val="20"/>
          <w:lang w:val="et-EE" w:eastAsia="en-GB"/>
        </w:rPr>
        <w:t xml:space="preserve"> mis nõuavad viivitamatut tegutsemist lossi päästmiseks. Läbiviidud uuring näeb ette mõisa restaureerimise, et kujundada sellest loss-muuseum, hotell ja suveteater. Kandidatuuri esitas </w:t>
      </w:r>
      <w:r w:rsidR="00E73430" w:rsidRPr="00E73430">
        <w:rPr>
          <w:rFonts w:ascii="Arial" w:hAnsi="Arial" w:cs="Arial"/>
          <w:b/>
          <w:bCs/>
          <w:color w:val="000000"/>
          <w:sz w:val="20"/>
          <w:szCs w:val="20"/>
          <w:lang w:val="et-EE" w:eastAsia="en-GB"/>
        </w:rPr>
        <w:t>Europa Nostra Saksamaa</w:t>
      </w:r>
      <w:r w:rsidR="00E73430">
        <w:rPr>
          <w:rFonts w:ascii="Arial" w:hAnsi="Arial" w:cs="Arial"/>
          <w:bCs/>
          <w:color w:val="000000"/>
          <w:sz w:val="20"/>
          <w:szCs w:val="20"/>
          <w:lang w:val="et-EE" w:eastAsia="en-GB"/>
        </w:rPr>
        <w:t>.</w:t>
      </w:r>
    </w:p>
    <w:p w:rsidR="00F65FE0" w:rsidRDefault="00F65FE0" w:rsidP="00C216B3">
      <w:pPr>
        <w:pStyle w:val="Normaallaadveeb"/>
        <w:spacing w:before="0" w:beforeAutospacing="0" w:after="0" w:afterAutospacing="0"/>
        <w:jc w:val="both"/>
        <w:rPr>
          <w:rFonts w:ascii="Arial" w:hAnsi="Arial" w:cs="Arial"/>
          <w:b/>
          <w:bCs/>
          <w:color w:val="000000"/>
          <w:sz w:val="20"/>
          <w:szCs w:val="20"/>
          <w:lang w:val="en-GB" w:eastAsia="en-GB"/>
        </w:rPr>
      </w:pPr>
    </w:p>
    <w:p w:rsidR="00E73430" w:rsidRDefault="00E73430" w:rsidP="00C216B3">
      <w:pPr>
        <w:pStyle w:val="Normaallaadveeb"/>
        <w:spacing w:before="0" w:beforeAutospacing="0" w:after="0" w:afterAutospacing="0"/>
        <w:jc w:val="both"/>
        <w:rPr>
          <w:rFonts w:ascii="Arial" w:hAnsi="Arial" w:cs="Arial"/>
          <w:b/>
          <w:color w:val="000000"/>
          <w:sz w:val="20"/>
          <w:szCs w:val="20"/>
        </w:rPr>
      </w:pPr>
      <w:proofErr w:type="spellStart"/>
      <w:r>
        <w:rPr>
          <w:rFonts w:ascii="Arial" w:hAnsi="Arial" w:cs="Arial"/>
          <w:b/>
          <w:color w:val="000000"/>
          <w:sz w:val="20"/>
          <w:szCs w:val="20"/>
        </w:rPr>
        <w:t>Kampose</w:t>
      </w:r>
      <w:proofErr w:type="spellEnd"/>
      <w:r>
        <w:rPr>
          <w:rFonts w:ascii="Arial" w:hAnsi="Arial" w:cs="Arial"/>
          <w:b/>
          <w:color w:val="000000"/>
          <w:sz w:val="20"/>
          <w:szCs w:val="20"/>
        </w:rPr>
        <w:t xml:space="preserve"> </w:t>
      </w:r>
      <w:proofErr w:type="spellStart"/>
      <w:r>
        <w:rPr>
          <w:rFonts w:ascii="Arial" w:hAnsi="Arial" w:cs="Arial"/>
          <w:b/>
          <w:color w:val="000000"/>
          <w:sz w:val="20"/>
          <w:szCs w:val="20"/>
        </w:rPr>
        <w:t>piirkond</w:t>
      </w:r>
      <w:proofErr w:type="spellEnd"/>
      <w:r>
        <w:rPr>
          <w:rFonts w:ascii="Arial" w:hAnsi="Arial" w:cs="Arial"/>
          <w:b/>
          <w:color w:val="000000"/>
          <w:sz w:val="20"/>
          <w:szCs w:val="20"/>
        </w:rPr>
        <w:t xml:space="preserve"> </w:t>
      </w:r>
      <w:proofErr w:type="spellStart"/>
      <w:r>
        <w:rPr>
          <w:rFonts w:ascii="Arial" w:hAnsi="Arial" w:cs="Arial"/>
          <w:b/>
          <w:color w:val="000000"/>
          <w:sz w:val="20"/>
          <w:szCs w:val="20"/>
        </w:rPr>
        <w:t>Chioses</w:t>
      </w:r>
      <w:proofErr w:type="spellEnd"/>
      <w:r>
        <w:rPr>
          <w:rFonts w:ascii="Arial" w:hAnsi="Arial" w:cs="Arial"/>
          <w:b/>
          <w:color w:val="000000"/>
          <w:sz w:val="20"/>
          <w:szCs w:val="20"/>
        </w:rPr>
        <w:t>, KREEKA</w:t>
      </w:r>
    </w:p>
    <w:p w:rsidR="00E73430" w:rsidRPr="00D314A6" w:rsidRDefault="00E73430" w:rsidP="00C216B3">
      <w:pPr>
        <w:pStyle w:val="Normaallaadveeb"/>
        <w:spacing w:before="0" w:beforeAutospacing="0" w:after="0" w:afterAutospacing="0"/>
        <w:jc w:val="both"/>
        <w:rPr>
          <w:rFonts w:ascii="Arial" w:hAnsi="Arial" w:cs="Arial"/>
          <w:color w:val="000000"/>
          <w:sz w:val="20"/>
          <w:szCs w:val="20"/>
          <w:lang w:val="et-EE"/>
        </w:rPr>
      </w:pPr>
      <w:proofErr w:type="spellStart"/>
      <w:r w:rsidRPr="00E73430">
        <w:rPr>
          <w:rFonts w:ascii="Arial" w:hAnsi="Arial" w:cs="Arial"/>
          <w:color w:val="000000"/>
          <w:sz w:val="20"/>
          <w:szCs w:val="20"/>
          <w:lang w:val="et-EE"/>
        </w:rPr>
        <w:t>Kampos</w:t>
      </w:r>
      <w:proofErr w:type="spellEnd"/>
      <w:r w:rsidRPr="00E73430">
        <w:rPr>
          <w:rFonts w:ascii="Arial" w:hAnsi="Arial" w:cs="Arial"/>
          <w:color w:val="000000"/>
          <w:sz w:val="20"/>
          <w:szCs w:val="20"/>
          <w:lang w:val="et-EE"/>
        </w:rPr>
        <w:t xml:space="preserve"> on pool-põllumajandus</w:t>
      </w:r>
      <w:r>
        <w:rPr>
          <w:rFonts w:ascii="Arial" w:hAnsi="Arial" w:cs="Arial"/>
          <w:color w:val="000000"/>
          <w:sz w:val="20"/>
          <w:szCs w:val="20"/>
          <w:lang w:val="et-EE"/>
        </w:rPr>
        <w:t>l</w:t>
      </w:r>
      <w:r w:rsidRPr="00E73430">
        <w:rPr>
          <w:rFonts w:ascii="Arial" w:hAnsi="Arial" w:cs="Arial"/>
          <w:color w:val="000000"/>
          <w:sz w:val="20"/>
          <w:szCs w:val="20"/>
          <w:lang w:val="et-EE"/>
        </w:rPr>
        <w:t xml:space="preserve">ik piirkond </w:t>
      </w:r>
      <w:proofErr w:type="spellStart"/>
      <w:r w:rsidRPr="00E73430">
        <w:rPr>
          <w:rFonts w:ascii="Arial" w:hAnsi="Arial" w:cs="Arial"/>
          <w:color w:val="000000"/>
          <w:sz w:val="20"/>
          <w:szCs w:val="20"/>
          <w:lang w:val="et-EE"/>
        </w:rPr>
        <w:t>Chiose</w:t>
      </w:r>
      <w:proofErr w:type="spellEnd"/>
      <w:r w:rsidRPr="00E73430">
        <w:rPr>
          <w:rFonts w:ascii="Arial" w:hAnsi="Arial" w:cs="Arial"/>
          <w:color w:val="000000"/>
          <w:sz w:val="20"/>
          <w:szCs w:val="20"/>
          <w:lang w:val="et-EE"/>
        </w:rPr>
        <w:t xml:space="preserve"> linna piires</w:t>
      </w:r>
      <w:r>
        <w:rPr>
          <w:rFonts w:ascii="Arial" w:hAnsi="Arial" w:cs="Arial"/>
          <w:color w:val="000000"/>
          <w:sz w:val="20"/>
          <w:szCs w:val="20"/>
          <w:lang w:val="et-EE"/>
        </w:rPr>
        <w:t xml:space="preserve">, kus koos eksisteerivad </w:t>
      </w:r>
      <w:proofErr w:type="spellStart"/>
      <w:r>
        <w:rPr>
          <w:rFonts w:ascii="Arial" w:hAnsi="Arial" w:cs="Arial"/>
          <w:color w:val="000000"/>
          <w:sz w:val="20"/>
          <w:szCs w:val="20"/>
          <w:lang w:val="et-EE"/>
        </w:rPr>
        <w:t>bütsantsi</w:t>
      </w:r>
      <w:proofErr w:type="spellEnd"/>
      <w:r>
        <w:rPr>
          <w:rFonts w:ascii="Arial" w:hAnsi="Arial" w:cs="Arial"/>
          <w:color w:val="000000"/>
          <w:sz w:val="20"/>
          <w:szCs w:val="20"/>
          <w:lang w:val="et-EE"/>
        </w:rPr>
        <w:t xml:space="preserve">, </w:t>
      </w:r>
      <w:proofErr w:type="spellStart"/>
      <w:r>
        <w:rPr>
          <w:rFonts w:ascii="Arial" w:hAnsi="Arial" w:cs="Arial"/>
          <w:color w:val="000000"/>
          <w:sz w:val="20"/>
          <w:szCs w:val="20"/>
          <w:lang w:val="et-EE"/>
        </w:rPr>
        <w:t>genua</w:t>
      </w:r>
      <w:proofErr w:type="spellEnd"/>
      <w:r>
        <w:rPr>
          <w:rFonts w:ascii="Arial" w:hAnsi="Arial" w:cs="Arial"/>
          <w:color w:val="000000"/>
          <w:sz w:val="20"/>
          <w:szCs w:val="20"/>
          <w:lang w:val="et-EE"/>
        </w:rPr>
        <w:t xml:space="preserve"> ja kohalik arhitektuur</w:t>
      </w:r>
      <w:r w:rsidR="009B6D11">
        <w:rPr>
          <w:rFonts w:ascii="Arial" w:hAnsi="Arial" w:cs="Arial"/>
          <w:color w:val="000000"/>
          <w:sz w:val="20"/>
          <w:szCs w:val="20"/>
          <w:lang w:val="et-EE"/>
        </w:rPr>
        <w:t xml:space="preserve"> ja elulaad. See piirkond koo</w:t>
      </w:r>
      <w:r w:rsidR="00D60505">
        <w:rPr>
          <w:rFonts w:ascii="Arial" w:hAnsi="Arial" w:cs="Arial"/>
          <w:color w:val="000000"/>
          <w:sz w:val="20"/>
          <w:szCs w:val="20"/>
          <w:lang w:val="et-EE"/>
        </w:rPr>
        <w:t>snes rohkem kui 200 kinnistust</w:t>
      </w:r>
      <w:r w:rsidR="009B6D11">
        <w:rPr>
          <w:rFonts w:ascii="Arial" w:hAnsi="Arial" w:cs="Arial"/>
          <w:color w:val="000000"/>
          <w:sz w:val="20"/>
          <w:szCs w:val="20"/>
          <w:lang w:val="et-EE"/>
        </w:rPr>
        <w:t xml:space="preserve"> koos viljapuuaedade</w:t>
      </w:r>
      <w:r w:rsidR="00D60505">
        <w:rPr>
          <w:rFonts w:ascii="Arial" w:hAnsi="Arial" w:cs="Arial"/>
          <w:color w:val="000000"/>
          <w:sz w:val="20"/>
          <w:szCs w:val="20"/>
          <w:lang w:val="et-EE"/>
        </w:rPr>
        <w:t xml:space="preserve"> (tüüpilised agro-ökosüsteemid), mõisamajade ja kirikutega. Praegune urbanistlik keskkond hõlmab nii 14.-18. sajandi hooneid kui ka 20. sajandi alguse neo- klassitsistlikke ehitisi. Piirkonda ähvardab hävimisoht, kuna omanikud ei suuda oma valduste eest hoolt kanda, neid kasutatakse sobimatutel eesmärkidel ning kuna </w:t>
      </w:r>
      <w:proofErr w:type="spellStart"/>
      <w:r w:rsidR="00D60505">
        <w:rPr>
          <w:rFonts w:ascii="Arial" w:hAnsi="Arial" w:cs="Arial"/>
          <w:color w:val="000000"/>
          <w:sz w:val="20"/>
          <w:szCs w:val="20"/>
          <w:lang w:val="et-EE"/>
        </w:rPr>
        <w:t>Chiose</w:t>
      </w:r>
      <w:proofErr w:type="spellEnd"/>
      <w:r w:rsidR="00D60505">
        <w:rPr>
          <w:rFonts w:ascii="Arial" w:hAnsi="Arial" w:cs="Arial"/>
          <w:color w:val="000000"/>
          <w:sz w:val="20"/>
          <w:szCs w:val="20"/>
          <w:lang w:val="et-EE"/>
        </w:rPr>
        <w:t xml:space="preserve"> linna 2008. aasta üldplaneering ei kaitse ajaloolisi kinnistuid. </w:t>
      </w:r>
      <w:proofErr w:type="spellStart"/>
      <w:r w:rsidR="00D60505" w:rsidRPr="00D74E2F">
        <w:rPr>
          <w:rFonts w:ascii="Arial" w:hAnsi="Arial" w:cs="Arial"/>
          <w:b/>
          <w:bCs/>
          <w:color w:val="000000"/>
          <w:sz w:val="20"/>
          <w:szCs w:val="20"/>
        </w:rPr>
        <w:t>Elliniki</w:t>
      </w:r>
      <w:proofErr w:type="spellEnd"/>
      <w:r w:rsidR="00D60505" w:rsidRPr="00D74E2F">
        <w:rPr>
          <w:rFonts w:ascii="Arial" w:hAnsi="Arial" w:cs="Arial"/>
          <w:b/>
          <w:bCs/>
          <w:color w:val="000000"/>
          <w:sz w:val="20"/>
          <w:szCs w:val="20"/>
        </w:rPr>
        <w:t xml:space="preserve"> </w:t>
      </w:r>
      <w:proofErr w:type="spellStart"/>
      <w:r w:rsidR="00D60505" w:rsidRPr="00D74E2F">
        <w:rPr>
          <w:rFonts w:ascii="Arial" w:hAnsi="Arial" w:cs="Arial"/>
          <w:b/>
          <w:bCs/>
          <w:color w:val="000000"/>
          <w:sz w:val="20"/>
          <w:szCs w:val="20"/>
        </w:rPr>
        <w:t>Etairia</w:t>
      </w:r>
      <w:proofErr w:type="spellEnd"/>
      <w:r w:rsidR="00D60505">
        <w:rPr>
          <w:rFonts w:ascii="Arial" w:hAnsi="Arial" w:cs="Arial"/>
          <w:b/>
          <w:bCs/>
          <w:color w:val="000000"/>
          <w:sz w:val="20"/>
          <w:szCs w:val="20"/>
        </w:rPr>
        <w:t xml:space="preserve"> – </w:t>
      </w:r>
      <w:proofErr w:type="spellStart"/>
      <w:r w:rsidR="00D60505">
        <w:rPr>
          <w:rFonts w:ascii="Arial" w:hAnsi="Arial" w:cs="Arial"/>
          <w:b/>
          <w:bCs/>
          <w:color w:val="000000"/>
          <w:sz w:val="20"/>
          <w:szCs w:val="20"/>
        </w:rPr>
        <w:t>looduskaitse</w:t>
      </w:r>
      <w:proofErr w:type="spellEnd"/>
      <w:r w:rsidR="00D60505">
        <w:rPr>
          <w:rFonts w:ascii="Arial" w:hAnsi="Arial" w:cs="Arial"/>
          <w:b/>
          <w:bCs/>
          <w:color w:val="000000"/>
          <w:sz w:val="20"/>
          <w:szCs w:val="20"/>
        </w:rPr>
        <w:t xml:space="preserve"> </w:t>
      </w:r>
      <w:proofErr w:type="gramStart"/>
      <w:r w:rsidR="00D60505">
        <w:rPr>
          <w:rFonts w:ascii="Arial" w:hAnsi="Arial" w:cs="Arial"/>
          <w:b/>
          <w:bCs/>
          <w:color w:val="000000"/>
          <w:sz w:val="20"/>
          <w:szCs w:val="20"/>
        </w:rPr>
        <w:t>ja</w:t>
      </w:r>
      <w:proofErr w:type="gramEnd"/>
      <w:r w:rsidR="00D60505">
        <w:rPr>
          <w:rFonts w:ascii="Arial" w:hAnsi="Arial" w:cs="Arial"/>
          <w:b/>
          <w:bCs/>
          <w:color w:val="000000"/>
          <w:sz w:val="20"/>
          <w:szCs w:val="20"/>
        </w:rPr>
        <w:t xml:space="preserve"> </w:t>
      </w:r>
      <w:proofErr w:type="spellStart"/>
      <w:r w:rsidR="00D60505">
        <w:rPr>
          <w:rFonts w:ascii="Arial" w:hAnsi="Arial" w:cs="Arial"/>
          <w:b/>
          <w:bCs/>
          <w:color w:val="000000"/>
          <w:sz w:val="20"/>
          <w:szCs w:val="20"/>
        </w:rPr>
        <w:t>muinsuskaitse</w:t>
      </w:r>
      <w:proofErr w:type="spellEnd"/>
      <w:r w:rsidR="00D60505">
        <w:rPr>
          <w:rFonts w:ascii="Arial" w:hAnsi="Arial" w:cs="Arial"/>
          <w:b/>
          <w:bCs/>
          <w:color w:val="000000"/>
          <w:sz w:val="20"/>
          <w:szCs w:val="20"/>
        </w:rPr>
        <w:t xml:space="preserve"> </w:t>
      </w:r>
      <w:r w:rsidR="00D60505" w:rsidRPr="00D314A6">
        <w:rPr>
          <w:rFonts w:ascii="Arial" w:hAnsi="Arial" w:cs="Arial"/>
          <w:b/>
          <w:bCs/>
          <w:color w:val="000000"/>
          <w:sz w:val="20"/>
          <w:szCs w:val="20"/>
          <w:lang w:val="et-EE"/>
        </w:rPr>
        <w:t xml:space="preserve">selts </w:t>
      </w:r>
      <w:r w:rsidR="00D60505" w:rsidRPr="00D314A6">
        <w:rPr>
          <w:rFonts w:ascii="Arial" w:hAnsi="Arial" w:cs="Arial"/>
          <w:bCs/>
          <w:color w:val="000000"/>
          <w:sz w:val="20"/>
          <w:szCs w:val="20"/>
          <w:lang w:val="et-EE"/>
        </w:rPr>
        <w:t xml:space="preserve">koostöös </w:t>
      </w:r>
      <w:proofErr w:type="spellStart"/>
      <w:r w:rsidR="00D60505" w:rsidRPr="00D314A6">
        <w:rPr>
          <w:rFonts w:ascii="Arial" w:hAnsi="Arial" w:cs="Arial"/>
          <w:b/>
          <w:bCs/>
          <w:color w:val="000000"/>
          <w:sz w:val="20"/>
          <w:szCs w:val="20"/>
          <w:lang w:val="et-EE"/>
        </w:rPr>
        <w:t>Kampose</w:t>
      </w:r>
      <w:proofErr w:type="spellEnd"/>
      <w:r w:rsidR="00D60505" w:rsidRPr="00D314A6">
        <w:rPr>
          <w:rFonts w:ascii="Arial" w:hAnsi="Arial" w:cs="Arial"/>
          <w:b/>
          <w:bCs/>
          <w:color w:val="000000"/>
          <w:sz w:val="20"/>
          <w:szCs w:val="20"/>
          <w:lang w:val="et-EE"/>
        </w:rPr>
        <w:t xml:space="preserve"> Sõprade Seltsiga </w:t>
      </w:r>
      <w:r w:rsidR="00D60505" w:rsidRPr="00D314A6">
        <w:rPr>
          <w:rFonts w:ascii="Arial" w:hAnsi="Arial" w:cs="Arial"/>
          <w:bCs/>
          <w:color w:val="000000"/>
          <w:sz w:val="20"/>
          <w:szCs w:val="20"/>
          <w:lang w:val="et-EE"/>
        </w:rPr>
        <w:t>esitas piirkonna 7 enimohustatu 2016. aasta programmi</w:t>
      </w:r>
      <w:r w:rsidR="00D314A6" w:rsidRPr="00D314A6">
        <w:rPr>
          <w:rFonts w:ascii="Arial" w:hAnsi="Arial" w:cs="Arial"/>
          <w:bCs/>
          <w:color w:val="000000"/>
          <w:sz w:val="20"/>
          <w:szCs w:val="20"/>
          <w:lang w:val="et-EE"/>
        </w:rPr>
        <w:t xml:space="preserve">, tuues </w:t>
      </w:r>
      <w:r w:rsidR="00584A4E">
        <w:rPr>
          <w:rFonts w:ascii="Arial" w:hAnsi="Arial" w:cs="Arial"/>
          <w:bCs/>
          <w:color w:val="000000"/>
          <w:sz w:val="20"/>
          <w:szCs w:val="20"/>
          <w:lang w:val="et-EE"/>
        </w:rPr>
        <w:t>v</w:t>
      </w:r>
      <w:r w:rsidR="00D314A6" w:rsidRPr="00D314A6">
        <w:rPr>
          <w:rFonts w:ascii="Arial" w:hAnsi="Arial" w:cs="Arial"/>
          <w:bCs/>
          <w:color w:val="000000"/>
          <w:sz w:val="20"/>
          <w:szCs w:val="20"/>
          <w:lang w:val="et-EE"/>
        </w:rPr>
        <w:t>älja rea võimalikke tegevusi ajaloolise piirkonna säilitamiseks ja selle edendamiseks.</w:t>
      </w:r>
    </w:p>
    <w:p w:rsidR="00C216B3" w:rsidRDefault="00C216B3" w:rsidP="00C216B3">
      <w:pPr>
        <w:pStyle w:val="Normaallaadveeb"/>
        <w:spacing w:before="0" w:beforeAutospacing="0" w:after="0" w:afterAutospacing="0"/>
        <w:jc w:val="both"/>
        <w:rPr>
          <w:rFonts w:ascii="Arial" w:hAnsi="Arial" w:cs="Arial"/>
          <w:b/>
          <w:bCs/>
          <w:color w:val="000000"/>
          <w:sz w:val="20"/>
          <w:szCs w:val="20"/>
          <w:lang w:val="en-GB" w:eastAsia="en-GB"/>
        </w:rPr>
      </w:pPr>
    </w:p>
    <w:p w:rsidR="00A427F4" w:rsidRDefault="00A427F4" w:rsidP="00C216B3">
      <w:pPr>
        <w:suppressAutoHyphens w:val="0"/>
        <w:spacing w:after="0" w:line="240" w:lineRule="auto"/>
        <w:jc w:val="both"/>
        <w:rPr>
          <w:rFonts w:ascii="Arial" w:eastAsia="Times New Roman" w:hAnsi="Arial" w:cs="Arial"/>
          <w:b/>
          <w:color w:val="000000"/>
          <w:sz w:val="20"/>
          <w:szCs w:val="20"/>
          <w:lang w:val="en-GB" w:eastAsia="en-GB"/>
        </w:rPr>
      </w:pPr>
      <w:proofErr w:type="spellStart"/>
      <w:r>
        <w:rPr>
          <w:rFonts w:ascii="Arial" w:eastAsia="Times New Roman" w:hAnsi="Arial" w:cs="Arial"/>
          <w:b/>
          <w:color w:val="000000"/>
          <w:sz w:val="20"/>
          <w:szCs w:val="20"/>
          <w:lang w:val="en-GB" w:eastAsia="en-GB"/>
        </w:rPr>
        <w:t>Veneetsia</w:t>
      </w:r>
      <w:proofErr w:type="spellEnd"/>
      <w:r>
        <w:rPr>
          <w:rFonts w:ascii="Arial" w:eastAsia="Times New Roman" w:hAnsi="Arial" w:cs="Arial"/>
          <w:b/>
          <w:color w:val="000000"/>
          <w:sz w:val="20"/>
          <w:szCs w:val="20"/>
          <w:lang w:val="en-GB" w:eastAsia="en-GB"/>
        </w:rPr>
        <w:t xml:space="preserve"> </w:t>
      </w:r>
      <w:proofErr w:type="spellStart"/>
      <w:r>
        <w:rPr>
          <w:rFonts w:ascii="Arial" w:eastAsia="Times New Roman" w:hAnsi="Arial" w:cs="Arial"/>
          <w:b/>
          <w:color w:val="000000"/>
          <w:sz w:val="20"/>
          <w:szCs w:val="20"/>
          <w:lang w:val="en-GB" w:eastAsia="en-GB"/>
        </w:rPr>
        <w:t>laguun</w:t>
      </w:r>
      <w:proofErr w:type="spellEnd"/>
      <w:r>
        <w:rPr>
          <w:rFonts w:ascii="Arial" w:eastAsia="Times New Roman" w:hAnsi="Arial" w:cs="Arial"/>
          <w:b/>
          <w:color w:val="000000"/>
          <w:sz w:val="20"/>
          <w:szCs w:val="20"/>
          <w:lang w:val="en-GB" w:eastAsia="en-GB"/>
        </w:rPr>
        <w:t>, ITAALIA</w:t>
      </w:r>
    </w:p>
    <w:p w:rsidR="00A427F4" w:rsidRPr="00581A05" w:rsidRDefault="00A427F4" w:rsidP="00C216B3">
      <w:pPr>
        <w:suppressAutoHyphens w:val="0"/>
        <w:spacing w:after="0" w:line="240" w:lineRule="auto"/>
        <w:jc w:val="both"/>
        <w:rPr>
          <w:rFonts w:ascii="Arial" w:eastAsia="Times New Roman" w:hAnsi="Arial" w:cs="Arial"/>
          <w:color w:val="000000"/>
          <w:sz w:val="20"/>
          <w:szCs w:val="20"/>
          <w:lang w:val="et-EE" w:eastAsia="en-GB"/>
        </w:rPr>
      </w:pPr>
      <w:r w:rsidRPr="00A427F4">
        <w:rPr>
          <w:rFonts w:ascii="Arial" w:eastAsia="Times New Roman" w:hAnsi="Arial" w:cs="Arial"/>
          <w:color w:val="000000"/>
          <w:sz w:val="20"/>
          <w:szCs w:val="20"/>
          <w:lang w:val="et-EE" w:eastAsia="en-GB"/>
        </w:rPr>
        <w:t xml:space="preserve">Üle 550 km2 suurune </w:t>
      </w:r>
      <w:proofErr w:type="spellStart"/>
      <w:r w:rsidRPr="00A427F4">
        <w:rPr>
          <w:rFonts w:ascii="Arial" w:eastAsia="Times New Roman" w:hAnsi="Arial" w:cs="Arial"/>
          <w:color w:val="000000"/>
          <w:sz w:val="20"/>
          <w:szCs w:val="20"/>
          <w:lang w:val="et-EE" w:eastAsia="en-GB"/>
        </w:rPr>
        <w:t>Veneetsa</w:t>
      </w:r>
      <w:proofErr w:type="spellEnd"/>
      <w:r w:rsidRPr="00A427F4">
        <w:rPr>
          <w:rFonts w:ascii="Arial" w:eastAsia="Times New Roman" w:hAnsi="Arial" w:cs="Arial"/>
          <w:color w:val="000000"/>
          <w:sz w:val="20"/>
          <w:szCs w:val="20"/>
          <w:lang w:val="et-EE" w:eastAsia="en-GB"/>
        </w:rPr>
        <w:t xml:space="preserve"> laguun on Euroopa kõige kuulsam la</w:t>
      </w:r>
      <w:r>
        <w:rPr>
          <w:rFonts w:ascii="Arial" w:eastAsia="Times New Roman" w:hAnsi="Arial" w:cs="Arial"/>
          <w:color w:val="000000"/>
          <w:sz w:val="20"/>
          <w:szCs w:val="20"/>
          <w:lang w:val="et-EE" w:eastAsia="en-GB"/>
        </w:rPr>
        <w:t>g</w:t>
      </w:r>
      <w:r w:rsidRPr="00A427F4">
        <w:rPr>
          <w:rFonts w:ascii="Arial" w:eastAsia="Times New Roman" w:hAnsi="Arial" w:cs="Arial"/>
          <w:color w:val="000000"/>
          <w:sz w:val="20"/>
          <w:szCs w:val="20"/>
          <w:lang w:val="et-EE" w:eastAsia="en-GB"/>
        </w:rPr>
        <w:t>uun</w:t>
      </w:r>
      <w:r>
        <w:rPr>
          <w:rFonts w:ascii="Arial" w:eastAsia="Times New Roman" w:hAnsi="Arial" w:cs="Arial"/>
          <w:color w:val="000000"/>
          <w:sz w:val="20"/>
          <w:szCs w:val="20"/>
          <w:lang w:val="et-EE" w:eastAsia="en-GB"/>
        </w:rPr>
        <w:t xml:space="preserve"> ning üks olulisematest Vahemere ökosüsteemidest. Laguuni kaitseb rida Euroopa Liidu ja riiklikke regulatsioone ning koos Veneetsia linnaga on laguun arvatud ka UNESCO maailmapärandi nimekirja aastal 1987. Kõigele sellele vaatamata on laguun suures ohus – kasvanud laevaliiklus, eriti suuremahuliste konteinerlaevade ja kruiisilaevade liiklus, üha sügavamate kanalite kaevamine, merepõhja erosioon</w:t>
      </w:r>
      <w:r w:rsidR="00581A05">
        <w:rPr>
          <w:rFonts w:ascii="Arial" w:eastAsia="Times New Roman" w:hAnsi="Arial" w:cs="Arial"/>
          <w:color w:val="000000"/>
          <w:sz w:val="20"/>
          <w:szCs w:val="20"/>
          <w:lang w:val="et-EE" w:eastAsia="en-GB"/>
        </w:rPr>
        <w:t xml:space="preserve">, saaste ning tööstuslik kalapüük ohustavad laguuni terviklikkust ja säilimist, pannes sellega ohtu ka ajaloolise Veneetsia linna tuleviku. Ettepaneku 7 enimohustatu 2016. </w:t>
      </w:r>
      <w:r w:rsidR="009B2944">
        <w:rPr>
          <w:rFonts w:ascii="Arial" w:eastAsia="Times New Roman" w:hAnsi="Arial" w:cs="Arial"/>
          <w:color w:val="000000"/>
          <w:sz w:val="20"/>
          <w:szCs w:val="20"/>
          <w:lang w:val="et-EE" w:eastAsia="en-GB"/>
        </w:rPr>
        <w:t>a</w:t>
      </w:r>
      <w:r w:rsidR="00581A05">
        <w:rPr>
          <w:rFonts w:ascii="Arial" w:eastAsia="Times New Roman" w:hAnsi="Arial" w:cs="Arial"/>
          <w:color w:val="000000"/>
          <w:sz w:val="20"/>
          <w:szCs w:val="20"/>
          <w:lang w:val="et-EE" w:eastAsia="en-GB"/>
        </w:rPr>
        <w:t xml:space="preserve">asta programmi arvamiseks tegi </w:t>
      </w:r>
      <w:proofErr w:type="spellStart"/>
      <w:r w:rsidR="00581A05">
        <w:rPr>
          <w:rFonts w:ascii="Arial" w:eastAsia="Times New Roman" w:hAnsi="Arial" w:cs="Arial"/>
          <w:b/>
          <w:color w:val="000000"/>
          <w:sz w:val="20"/>
          <w:szCs w:val="20"/>
          <w:lang w:val="et-EE" w:eastAsia="en-GB"/>
        </w:rPr>
        <w:t>Italia</w:t>
      </w:r>
      <w:proofErr w:type="spellEnd"/>
      <w:r w:rsidR="00581A05">
        <w:rPr>
          <w:rFonts w:ascii="Arial" w:eastAsia="Times New Roman" w:hAnsi="Arial" w:cs="Arial"/>
          <w:b/>
          <w:color w:val="000000"/>
          <w:sz w:val="20"/>
          <w:szCs w:val="20"/>
          <w:lang w:val="et-EE" w:eastAsia="en-GB"/>
        </w:rPr>
        <w:t xml:space="preserve"> Nostra</w:t>
      </w:r>
      <w:r w:rsidR="00581A05" w:rsidRPr="00C84FA1">
        <w:rPr>
          <w:rFonts w:ascii="Arial" w:eastAsia="Times New Roman" w:hAnsi="Arial" w:cs="Arial"/>
          <w:color w:val="000000"/>
          <w:sz w:val="20"/>
          <w:szCs w:val="20"/>
          <w:lang w:val="et-EE" w:eastAsia="en-GB"/>
        </w:rPr>
        <w:t>,</w:t>
      </w:r>
      <w:r w:rsidR="00581A05">
        <w:rPr>
          <w:rFonts w:ascii="Arial" w:eastAsia="Times New Roman" w:hAnsi="Arial" w:cs="Arial"/>
          <w:b/>
          <w:color w:val="000000"/>
          <w:sz w:val="20"/>
          <w:szCs w:val="20"/>
          <w:lang w:val="et-EE" w:eastAsia="en-GB"/>
        </w:rPr>
        <w:t xml:space="preserve"> </w:t>
      </w:r>
      <w:r w:rsidR="00581A05">
        <w:rPr>
          <w:rFonts w:ascii="Arial" w:eastAsia="Times New Roman" w:hAnsi="Arial" w:cs="Arial"/>
          <w:color w:val="000000"/>
          <w:sz w:val="20"/>
          <w:szCs w:val="20"/>
          <w:lang w:val="et-EE" w:eastAsia="en-GB"/>
        </w:rPr>
        <w:t>kes pakub välja rea lühi- ja pikaajalisi meetmeid Veneetsia laguuni säilimiseks.</w:t>
      </w:r>
    </w:p>
    <w:p w:rsidR="00C216B3" w:rsidRDefault="00C216B3" w:rsidP="00C216B3">
      <w:pPr>
        <w:pStyle w:val="Normaallaadveeb"/>
        <w:spacing w:before="0" w:beforeAutospacing="0" w:after="0" w:afterAutospacing="0"/>
        <w:jc w:val="both"/>
        <w:rPr>
          <w:rFonts w:ascii="Arial" w:hAnsi="Arial" w:cs="Arial"/>
          <w:b/>
          <w:bCs/>
          <w:color w:val="000000"/>
          <w:sz w:val="20"/>
          <w:szCs w:val="20"/>
        </w:rPr>
      </w:pPr>
    </w:p>
    <w:p w:rsidR="009B2944" w:rsidRDefault="009B2944" w:rsidP="00C216B3">
      <w:pPr>
        <w:pStyle w:val="Normaallaadveeb"/>
        <w:spacing w:before="0" w:beforeAutospacing="0" w:after="0" w:afterAutospacing="0"/>
        <w:jc w:val="both"/>
        <w:rPr>
          <w:rFonts w:ascii="Arial" w:hAnsi="Arial" w:cs="Arial"/>
          <w:b/>
          <w:color w:val="000000"/>
          <w:sz w:val="20"/>
          <w:szCs w:val="20"/>
        </w:rPr>
      </w:pPr>
      <w:proofErr w:type="spellStart"/>
      <w:r>
        <w:rPr>
          <w:rFonts w:ascii="Arial" w:hAnsi="Arial" w:cs="Arial"/>
          <w:b/>
          <w:color w:val="000000"/>
          <w:sz w:val="20"/>
          <w:szCs w:val="20"/>
        </w:rPr>
        <w:t>Rijswijki</w:t>
      </w:r>
      <w:proofErr w:type="spellEnd"/>
      <w:r>
        <w:rPr>
          <w:rFonts w:ascii="Arial" w:hAnsi="Arial" w:cs="Arial"/>
          <w:b/>
          <w:color w:val="000000"/>
          <w:sz w:val="20"/>
          <w:szCs w:val="20"/>
        </w:rPr>
        <w:t xml:space="preserve"> loss </w:t>
      </w:r>
      <w:proofErr w:type="spellStart"/>
      <w:r>
        <w:rPr>
          <w:rFonts w:ascii="Arial" w:hAnsi="Arial" w:cs="Arial"/>
          <w:b/>
          <w:color w:val="000000"/>
          <w:sz w:val="20"/>
          <w:szCs w:val="20"/>
        </w:rPr>
        <w:t>Gelderlandi</w:t>
      </w:r>
      <w:proofErr w:type="spellEnd"/>
      <w:r>
        <w:rPr>
          <w:rFonts w:ascii="Arial" w:hAnsi="Arial" w:cs="Arial"/>
          <w:b/>
          <w:color w:val="000000"/>
          <w:sz w:val="20"/>
          <w:szCs w:val="20"/>
        </w:rPr>
        <w:t xml:space="preserve"> </w:t>
      </w:r>
      <w:proofErr w:type="spellStart"/>
      <w:r>
        <w:rPr>
          <w:rFonts w:ascii="Arial" w:hAnsi="Arial" w:cs="Arial"/>
          <w:b/>
          <w:color w:val="000000"/>
          <w:sz w:val="20"/>
          <w:szCs w:val="20"/>
        </w:rPr>
        <w:t>proviNtsis</w:t>
      </w:r>
      <w:proofErr w:type="spellEnd"/>
      <w:r>
        <w:rPr>
          <w:rFonts w:ascii="Arial" w:hAnsi="Arial" w:cs="Arial"/>
          <w:b/>
          <w:color w:val="000000"/>
          <w:sz w:val="20"/>
          <w:szCs w:val="20"/>
        </w:rPr>
        <w:t>, HOLLAND</w:t>
      </w:r>
    </w:p>
    <w:p w:rsidR="009B2944" w:rsidRPr="00C345E0" w:rsidRDefault="00B367DB" w:rsidP="00C216B3">
      <w:pPr>
        <w:pStyle w:val="Normaallaadveeb"/>
        <w:spacing w:before="0" w:beforeAutospacing="0" w:after="0" w:afterAutospacing="0"/>
        <w:jc w:val="both"/>
        <w:rPr>
          <w:rFonts w:ascii="Arial" w:hAnsi="Arial" w:cs="Arial"/>
          <w:color w:val="000000"/>
          <w:sz w:val="20"/>
          <w:szCs w:val="20"/>
          <w:lang w:val="et-EE"/>
        </w:rPr>
      </w:pPr>
      <w:proofErr w:type="spellStart"/>
      <w:r w:rsidRPr="00B367DB">
        <w:rPr>
          <w:rFonts w:ascii="Arial" w:hAnsi="Arial" w:cs="Arial"/>
          <w:color w:val="000000"/>
          <w:sz w:val="20"/>
          <w:szCs w:val="20"/>
          <w:lang w:val="et-EE"/>
        </w:rPr>
        <w:t>Groesseni</w:t>
      </w:r>
      <w:proofErr w:type="spellEnd"/>
      <w:r w:rsidRPr="00B367DB">
        <w:rPr>
          <w:rFonts w:ascii="Arial" w:hAnsi="Arial" w:cs="Arial"/>
          <w:color w:val="000000"/>
          <w:sz w:val="20"/>
          <w:szCs w:val="20"/>
          <w:lang w:val="et-EE"/>
        </w:rPr>
        <w:t xml:space="preserve"> küla lähistel asuv </w:t>
      </w:r>
      <w:proofErr w:type="spellStart"/>
      <w:r w:rsidRPr="00B367DB">
        <w:rPr>
          <w:rFonts w:ascii="Arial" w:hAnsi="Arial" w:cs="Arial"/>
          <w:color w:val="000000"/>
          <w:sz w:val="20"/>
          <w:szCs w:val="20"/>
          <w:lang w:val="et-EE"/>
        </w:rPr>
        <w:t>Rijswijki</w:t>
      </w:r>
      <w:proofErr w:type="spellEnd"/>
      <w:r w:rsidRPr="00B367DB">
        <w:rPr>
          <w:rFonts w:ascii="Arial" w:hAnsi="Arial" w:cs="Arial"/>
          <w:color w:val="000000"/>
          <w:sz w:val="20"/>
          <w:szCs w:val="20"/>
          <w:lang w:val="et-EE"/>
        </w:rPr>
        <w:t xml:space="preserve"> loss pärineb 14.</w:t>
      </w:r>
      <w:r w:rsidR="007B3282">
        <w:rPr>
          <w:rFonts w:ascii="Arial" w:hAnsi="Arial" w:cs="Arial"/>
          <w:color w:val="000000"/>
          <w:sz w:val="20"/>
          <w:szCs w:val="20"/>
          <w:lang w:val="et-EE"/>
        </w:rPr>
        <w:t xml:space="preserve"> sajandist. Kuigi lossi on 19. s</w:t>
      </w:r>
      <w:r w:rsidRPr="00B367DB">
        <w:rPr>
          <w:rFonts w:ascii="Arial" w:hAnsi="Arial" w:cs="Arial"/>
          <w:color w:val="000000"/>
          <w:sz w:val="20"/>
          <w:szCs w:val="20"/>
          <w:lang w:val="et-EE"/>
        </w:rPr>
        <w:t>ajandil tugevalt ringi ehitatud, on ta säilitanud mitmeid algupäraseid elemente nagu näiteks paksud müürid, torni jäänused, võlvitud keldrid ja trepid.</w:t>
      </w:r>
      <w:r>
        <w:rPr>
          <w:rFonts w:ascii="Arial" w:hAnsi="Arial" w:cs="Arial"/>
          <w:color w:val="000000"/>
          <w:sz w:val="20"/>
          <w:szCs w:val="20"/>
          <w:lang w:val="et-EE"/>
        </w:rPr>
        <w:t xml:space="preserve"> 1966. aastal kuulutati loss riiklikuks kultuurimälestiseks. Viimastel aastatel on lossi seisukord tugevasti halvenenud. 2012. aastal tegi Hollandi valitsus te</w:t>
      </w:r>
      <w:r w:rsidR="004E6260">
        <w:rPr>
          <w:rFonts w:ascii="Arial" w:hAnsi="Arial" w:cs="Arial"/>
          <w:color w:val="000000"/>
          <w:sz w:val="20"/>
          <w:szCs w:val="20"/>
          <w:lang w:val="et-EE"/>
        </w:rPr>
        <w:t>atavaks kava ehitada kinnistut läbiv</w:t>
      </w:r>
      <w:r>
        <w:rPr>
          <w:rFonts w:ascii="Arial" w:hAnsi="Arial" w:cs="Arial"/>
          <w:color w:val="000000"/>
          <w:sz w:val="20"/>
          <w:szCs w:val="20"/>
          <w:lang w:val="et-EE"/>
        </w:rPr>
        <w:t xml:space="preserve"> uus maantee, mis </w:t>
      </w:r>
      <w:r w:rsidR="004E6260">
        <w:rPr>
          <w:rFonts w:ascii="Arial" w:hAnsi="Arial" w:cs="Arial"/>
          <w:color w:val="000000"/>
          <w:sz w:val="20"/>
          <w:szCs w:val="20"/>
          <w:lang w:val="et-EE"/>
        </w:rPr>
        <w:t>hävitaks lossi lõplikult.</w:t>
      </w:r>
      <w:r w:rsidR="00C345E0">
        <w:rPr>
          <w:rFonts w:ascii="Arial" w:hAnsi="Arial" w:cs="Arial"/>
          <w:color w:val="000000"/>
          <w:sz w:val="20"/>
          <w:szCs w:val="20"/>
          <w:lang w:val="et-EE"/>
        </w:rPr>
        <w:t xml:space="preserve"> </w:t>
      </w:r>
      <w:r w:rsidR="00C345E0" w:rsidRPr="00D74E2F">
        <w:rPr>
          <w:rFonts w:ascii="Arial" w:hAnsi="Arial" w:cs="Arial"/>
          <w:b/>
          <w:color w:val="000000"/>
          <w:sz w:val="20"/>
          <w:szCs w:val="20"/>
        </w:rPr>
        <w:t xml:space="preserve">Bond </w:t>
      </w:r>
      <w:proofErr w:type="spellStart"/>
      <w:r w:rsidR="00C345E0" w:rsidRPr="00D74E2F">
        <w:rPr>
          <w:rFonts w:ascii="Arial" w:hAnsi="Arial" w:cs="Arial"/>
          <w:b/>
          <w:color w:val="000000"/>
          <w:sz w:val="20"/>
          <w:szCs w:val="20"/>
        </w:rPr>
        <w:t>Heemschut</w:t>
      </w:r>
      <w:proofErr w:type="spellEnd"/>
      <w:r w:rsidR="00C345E0" w:rsidRPr="00C84FA1">
        <w:rPr>
          <w:rFonts w:ascii="Arial" w:hAnsi="Arial" w:cs="Arial"/>
          <w:color w:val="000000"/>
          <w:sz w:val="20"/>
          <w:szCs w:val="20"/>
          <w:lang w:val="et-EE"/>
        </w:rPr>
        <w:t>,</w:t>
      </w:r>
      <w:r w:rsidR="00C345E0" w:rsidRPr="00C345E0">
        <w:rPr>
          <w:rFonts w:ascii="Arial" w:hAnsi="Arial" w:cs="Arial"/>
          <w:b/>
          <w:color w:val="000000"/>
          <w:sz w:val="20"/>
          <w:szCs w:val="20"/>
          <w:lang w:val="et-EE"/>
        </w:rPr>
        <w:t xml:space="preserve"> </w:t>
      </w:r>
      <w:r w:rsidR="00C345E0" w:rsidRPr="00C345E0">
        <w:rPr>
          <w:rFonts w:ascii="Arial" w:hAnsi="Arial" w:cs="Arial"/>
          <w:color w:val="000000"/>
          <w:sz w:val="20"/>
          <w:szCs w:val="20"/>
          <w:lang w:val="et-EE"/>
        </w:rPr>
        <w:t>kes esitas lossi kandidatuuri 7 enimohustatu 2016 programmi,</w:t>
      </w:r>
      <w:r w:rsidR="00C345E0">
        <w:rPr>
          <w:rFonts w:ascii="Arial" w:hAnsi="Arial" w:cs="Arial"/>
          <w:color w:val="000000"/>
          <w:sz w:val="20"/>
          <w:szCs w:val="20"/>
        </w:rPr>
        <w:t xml:space="preserve"> </w:t>
      </w:r>
      <w:r w:rsidR="00C345E0" w:rsidRPr="00C345E0">
        <w:rPr>
          <w:rFonts w:ascii="Arial" w:hAnsi="Arial" w:cs="Arial"/>
          <w:color w:val="000000"/>
          <w:sz w:val="20"/>
          <w:szCs w:val="20"/>
          <w:lang w:val="et-EE"/>
        </w:rPr>
        <w:t>teeb ettepaneku rajada maantee teist trajektoori pidi</w:t>
      </w:r>
      <w:r w:rsidR="00C345E0">
        <w:rPr>
          <w:rFonts w:ascii="Arial" w:hAnsi="Arial" w:cs="Arial"/>
          <w:color w:val="000000"/>
          <w:sz w:val="20"/>
          <w:szCs w:val="20"/>
          <w:lang w:val="et-EE"/>
        </w:rPr>
        <w:t xml:space="preserve">, et säilitada </w:t>
      </w:r>
      <w:proofErr w:type="spellStart"/>
      <w:r w:rsidR="00C345E0">
        <w:rPr>
          <w:rFonts w:ascii="Arial" w:hAnsi="Arial" w:cs="Arial"/>
          <w:color w:val="000000"/>
          <w:sz w:val="20"/>
          <w:szCs w:val="20"/>
          <w:lang w:val="et-EE"/>
        </w:rPr>
        <w:t>Rijswijki</w:t>
      </w:r>
      <w:proofErr w:type="spellEnd"/>
      <w:r w:rsidR="00C345E0">
        <w:rPr>
          <w:rFonts w:ascii="Arial" w:hAnsi="Arial" w:cs="Arial"/>
          <w:color w:val="000000"/>
          <w:sz w:val="20"/>
          <w:szCs w:val="20"/>
          <w:lang w:val="et-EE"/>
        </w:rPr>
        <w:t xml:space="preserve"> loss ning anda talle uus funktsioon, mis suudaks võistelda maantee rajamisega loodetud tuluga. Lossi võiks kasutada meelelahutu</w:t>
      </w:r>
      <w:r w:rsidR="007B3282">
        <w:rPr>
          <w:rFonts w:ascii="Arial" w:hAnsi="Arial" w:cs="Arial"/>
          <w:color w:val="000000"/>
          <w:sz w:val="20"/>
          <w:szCs w:val="20"/>
          <w:lang w:val="et-EE"/>
        </w:rPr>
        <w:t>slikel eesmärkidel ja/või kohaliku</w:t>
      </w:r>
      <w:r w:rsidR="00C345E0">
        <w:rPr>
          <w:rFonts w:ascii="Arial" w:hAnsi="Arial" w:cs="Arial"/>
          <w:color w:val="000000"/>
          <w:sz w:val="20"/>
          <w:szCs w:val="20"/>
          <w:lang w:val="et-EE"/>
        </w:rPr>
        <w:t xml:space="preserve"> muuseumina.</w:t>
      </w:r>
    </w:p>
    <w:p w:rsidR="00C345E0" w:rsidRDefault="004672A2" w:rsidP="001E2E40">
      <w:pPr>
        <w:pStyle w:val="Normaallaadveeb"/>
        <w:spacing w:before="0" w:beforeAutospacing="0" w:after="0" w:afterAutospacing="0"/>
        <w:jc w:val="both"/>
        <w:rPr>
          <w:rFonts w:ascii="Arial" w:hAnsi="Arial" w:cs="Arial"/>
          <w:b/>
          <w:color w:val="000000"/>
          <w:sz w:val="20"/>
          <w:szCs w:val="20"/>
        </w:rPr>
      </w:pPr>
      <w:r w:rsidRPr="00D74E2F">
        <w:rPr>
          <w:rFonts w:ascii="Arial" w:hAnsi="Arial" w:cs="Arial"/>
          <w:color w:val="000000"/>
          <w:sz w:val="20"/>
          <w:szCs w:val="20"/>
          <w:lang w:val="en-GB" w:eastAsia="en-GB"/>
        </w:rPr>
        <w:br/>
      </w:r>
      <w:r w:rsidR="00C345E0">
        <w:rPr>
          <w:rFonts w:ascii="Arial" w:hAnsi="Arial" w:cs="Arial"/>
          <w:b/>
          <w:color w:val="000000"/>
          <w:sz w:val="20"/>
          <w:szCs w:val="20"/>
        </w:rPr>
        <w:t>Y-</w:t>
      </w:r>
      <w:proofErr w:type="spellStart"/>
      <w:r w:rsidR="00C345E0">
        <w:rPr>
          <w:rFonts w:ascii="Arial" w:hAnsi="Arial" w:cs="Arial"/>
          <w:b/>
          <w:color w:val="000000"/>
          <w:sz w:val="20"/>
          <w:szCs w:val="20"/>
        </w:rPr>
        <w:t>blokk</w:t>
      </w:r>
      <w:proofErr w:type="spellEnd"/>
      <w:r w:rsidR="00C345E0">
        <w:rPr>
          <w:rFonts w:ascii="Arial" w:hAnsi="Arial" w:cs="Arial"/>
          <w:b/>
          <w:color w:val="000000"/>
          <w:sz w:val="20"/>
          <w:szCs w:val="20"/>
        </w:rPr>
        <w:t xml:space="preserve"> Oslo </w:t>
      </w:r>
      <w:proofErr w:type="spellStart"/>
      <w:r w:rsidR="00C345E0">
        <w:rPr>
          <w:rFonts w:ascii="Arial" w:hAnsi="Arial" w:cs="Arial"/>
          <w:b/>
          <w:color w:val="000000"/>
          <w:sz w:val="20"/>
          <w:szCs w:val="20"/>
        </w:rPr>
        <w:t>valitsuskvartalis</w:t>
      </w:r>
      <w:proofErr w:type="spellEnd"/>
      <w:r w:rsidR="00C345E0">
        <w:rPr>
          <w:rFonts w:ascii="Arial" w:hAnsi="Arial" w:cs="Arial"/>
          <w:b/>
          <w:color w:val="000000"/>
          <w:sz w:val="20"/>
          <w:szCs w:val="20"/>
        </w:rPr>
        <w:t>, NORRA</w:t>
      </w:r>
    </w:p>
    <w:p w:rsidR="0059769C" w:rsidRPr="00657DE0" w:rsidRDefault="00C345E0" w:rsidP="001E2E40">
      <w:pPr>
        <w:pStyle w:val="Normaallaadveeb"/>
        <w:spacing w:before="0" w:beforeAutospacing="0" w:after="0" w:afterAutospacing="0"/>
        <w:jc w:val="both"/>
        <w:rPr>
          <w:rFonts w:ascii="Arial" w:hAnsi="Arial" w:cs="Arial"/>
          <w:color w:val="000000"/>
          <w:sz w:val="20"/>
          <w:szCs w:val="20"/>
          <w:lang w:val="et-EE"/>
        </w:rPr>
      </w:pPr>
      <w:r w:rsidRPr="00C345E0">
        <w:rPr>
          <w:rFonts w:ascii="Arial" w:hAnsi="Arial" w:cs="Arial"/>
          <w:color w:val="000000"/>
          <w:sz w:val="20"/>
          <w:szCs w:val="20"/>
          <w:lang w:val="et-EE"/>
        </w:rPr>
        <w:t>Ühtse ansamblina rajatud H-blokk (1958) ja Y-blokk (1969)</w:t>
      </w:r>
      <w:r>
        <w:rPr>
          <w:rFonts w:ascii="Arial" w:hAnsi="Arial" w:cs="Arial"/>
          <w:color w:val="000000"/>
          <w:sz w:val="20"/>
          <w:szCs w:val="20"/>
          <w:lang w:val="et-EE"/>
        </w:rPr>
        <w:t xml:space="preserve">, mille projekteeris Norra arhitekt </w:t>
      </w:r>
      <w:r w:rsidR="0059769C" w:rsidRPr="00C345E0">
        <w:rPr>
          <w:rFonts w:ascii="Arial" w:hAnsi="Arial" w:cs="Arial"/>
          <w:color w:val="000000"/>
          <w:sz w:val="20"/>
          <w:szCs w:val="20"/>
          <w:lang w:val="et-EE"/>
        </w:rPr>
        <w:t xml:space="preserve"> </w:t>
      </w:r>
      <w:proofErr w:type="spellStart"/>
      <w:r w:rsidRPr="00FB02CE">
        <w:rPr>
          <w:rFonts w:ascii="Arial" w:hAnsi="Arial" w:cs="Arial"/>
          <w:bCs/>
          <w:color w:val="000000"/>
          <w:sz w:val="20"/>
          <w:szCs w:val="20"/>
        </w:rPr>
        <w:t>Erling</w:t>
      </w:r>
      <w:proofErr w:type="spellEnd"/>
      <w:r w:rsidRPr="00FB02CE">
        <w:rPr>
          <w:rFonts w:ascii="Arial" w:hAnsi="Arial" w:cs="Arial"/>
          <w:bCs/>
          <w:color w:val="000000"/>
          <w:sz w:val="20"/>
          <w:szCs w:val="20"/>
        </w:rPr>
        <w:t xml:space="preserve"> </w:t>
      </w:r>
      <w:proofErr w:type="spellStart"/>
      <w:r w:rsidRPr="00FB02CE">
        <w:rPr>
          <w:rFonts w:ascii="Arial" w:hAnsi="Arial" w:cs="Arial"/>
          <w:bCs/>
          <w:color w:val="000000"/>
          <w:sz w:val="20"/>
          <w:szCs w:val="20"/>
        </w:rPr>
        <w:t>Viksjø</w:t>
      </w:r>
      <w:proofErr w:type="spellEnd"/>
      <w:r>
        <w:rPr>
          <w:rFonts w:ascii="Arial" w:hAnsi="Arial" w:cs="Arial"/>
          <w:bCs/>
          <w:color w:val="000000"/>
          <w:sz w:val="20"/>
          <w:szCs w:val="20"/>
        </w:rPr>
        <w:t xml:space="preserve">, on </w:t>
      </w:r>
      <w:r w:rsidRPr="00C345E0">
        <w:rPr>
          <w:rFonts w:ascii="Arial" w:hAnsi="Arial" w:cs="Arial"/>
          <w:bCs/>
          <w:color w:val="000000"/>
          <w:sz w:val="20"/>
          <w:szCs w:val="20"/>
          <w:lang w:val="et-EE"/>
        </w:rPr>
        <w:t>norra modernistli</w:t>
      </w:r>
      <w:r>
        <w:rPr>
          <w:rFonts w:ascii="Arial" w:hAnsi="Arial" w:cs="Arial"/>
          <w:bCs/>
          <w:color w:val="000000"/>
          <w:sz w:val="20"/>
          <w:szCs w:val="20"/>
          <w:lang w:val="et-EE"/>
        </w:rPr>
        <w:t xml:space="preserve">ku arhitektuuri olulisimad näited. Ka ehitusviis on unikaalne. Y-blokk on kuulus oma suuremõõtmeliste </w:t>
      </w:r>
      <w:proofErr w:type="spellStart"/>
      <w:r>
        <w:rPr>
          <w:rFonts w:ascii="Arial" w:hAnsi="Arial" w:cs="Arial"/>
          <w:bCs/>
          <w:color w:val="000000"/>
          <w:sz w:val="20"/>
          <w:szCs w:val="20"/>
          <w:lang w:val="et-EE"/>
        </w:rPr>
        <w:t>Pablo</w:t>
      </w:r>
      <w:proofErr w:type="spellEnd"/>
      <w:r>
        <w:rPr>
          <w:rFonts w:ascii="Arial" w:hAnsi="Arial" w:cs="Arial"/>
          <w:bCs/>
          <w:color w:val="000000"/>
          <w:sz w:val="20"/>
          <w:szCs w:val="20"/>
          <w:lang w:val="et-EE"/>
        </w:rPr>
        <w:t xml:space="preserve"> Picasso seinamaalingute poolest.</w:t>
      </w:r>
      <w:r w:rsidR="003B7505">
        <w:rPr>
          <w:rFonts w:ascii="Arial" w:hAnsi="Arial" w:cs="Arial"/>
          <w:bCs/>
          <w:color w:val="000000"/>
          <w:sz w:val="20"/>
          <w:szCs w:val="20"/>
          <w:lang w:val="et-EE"/>
        </w:rPr>
        <w:t xml:space="preserve"> Oslo valitsuskvartal oli 22. juuli 2011 terrorirünnakute üks sihtmärkidest. </w:t>
      </w:r>
      <w:r w:rsidR="00657DE0">
        <w:rPr>
          <w:rFonts w:ascii="Arial" w:hAnsi="Arial" w:cs="Arial"/>
          <w:bCs/>
          <w:color w:val="000000"/>
          <w:sz w:val="20"/>
          <w:szCs w:val="20"/>
          <w:lang w:val="et-EE"/>
        </w:rPr>
        <w:t xml:space="preserve">Norra valitsus on otsustanud praeguse kvartali ringi ehitada ning lammutada Y-blokk, tuues ettekäändeks, et osa hoonest asub üle tee ning on seetõttu tõsiseks  julgeolekuohuks. Ettepaneku arvata Y-blokk 7 enimohustatu 2016 programmi tegi </w:t>
      </w:r>
      <w:proofErr w:type="spellStart"/>
      <w:r w:rsidR="00657DE0" w:rsidRPr="00D74E2F">
        <w:rPr>
          <w:rFonts w:ascii="Arial" w:hAnsi="Arial" w:cs="Arial"/>
          <w:b/>
          <w:bCs/>
          <w:color w:val="000000"/>
          <w:sz w:val="20"/>
          <w:szCs w:val="20"/>
        </w:rPr>
        <w:t>Fortidsminneforeningen</w:t>
      </w:r>
      <w:proofErr w:type="spellEnd"/>
      <w:r w:rsidR="00657DE0">
        <w:rPr>
          <w:rFonts w:ascii="Arial" w:hAnsi="Arial" w:cs="Arial"/>
          <w:b/>
          <w:bCs/>
          <w:color w:val="000000"/>
          <w:sz w:val="20"/>
          <w:szCs w:val="20"/>
        </w:rPr>
        <w:t xml:space="preserve"> – </w:t>
      </w:r>
      <w:proofErr w:type="spellStart"/>
      <w:r w:rsidR="00657DE0">
        <w:rPr>
          <w:rFonts w:ascii="Arial" w:hAnsi="Arial" w:cs="Arial"/>
          <w:b/>
          <w:bCs/>
          <w:color w:val="000000"/>
          <w:sz w:val="20"/>
          <w:szCs w:val="20"/>
        </w:rPr>
        <w:t>Norra</w:t>
      </w:r>
      <w:proofErr w:type="spellEnd"/>
      <w:r w:rsidR="00657DE0">
        <w:rPr>
          <w:rFonts w:ascii="Arial" w:hAnsi="Arial" w:cs="Arial"/>
          <w:b/>
          <w:bCs/>
          <w:color w:val="000000"/>
          <w:sz w:val="20"/>
          <w:szCs w:val="20"/>
        </w:rPr>
        <w:t xml:space="preserve"> Muinsuskaitse Selts</w:t>
      </w:r>
      <w:r w:rsidR="00657DE0" w:rsidRPr="00C84FA1">
        <w:rPr>
          <w:rFonts w:ascii="Arial" w:hAnsi="Arial" w:cs="Arial"/>
          <w:bCs/>
          <w:color w:val="000000"/>
          <w:sz w:val="20"/>
          <w:szCs w:val="20"/>
        </w:rPr>
        <w:t>,</w:t>
      </w:r>
      <w:r w:rsidR="00657DE0">
        <w:rPr>
          <w:rFonts w:ascii="Arial" w:hAnsi="Arial" w:cs="Arial"/>
          <w:b/>
          <w:bCs/>
          <w:color w:val="000000"/>
          <w:sz w:val="20"/>
          <w:szCs w:val="20"/>
        </w:rPr>
        <w:t xml:space="preserve"> </w:t>
      </w:r>
      <w:r w:rsidR="00657DE0" w:rsidRPr="00657DE0">
        <w:rPr>
          <w:rFonts w:ascii="Arial" w:hAnsi="Arial" w:cs="Arial"/>
          <w:bCs/>
          <w:color w:val="000000"/>
          <w:sz w:val="20"/>
          <w:szCs w:val="20"/>
          <w:lang w:val="et-EE"/>
        </w:rPr>
        <w:t>kes o</w:t>
      </w:r>
      <w:r w:rsidR="00657DE0">
        <w:rPr>
          <w:rFonts w:ascii="Arial" w:hAnsi="Arial" w:cs="Arial"/>
          <w:bCs/>
          <w:color w:val="000000"/>
          <w:sz w:val="20"/>
          <w:szCs w:val="20"/>
          <w:lang w:val="et-EE"/>
        </w:rPr>
        <w:t>n veendunud, et valitsuskvartalis ning seega kogu linnaruumis saab  julgeolekut</w:t>
      </w:r>
      <w:r w:rsidR="00657DE0" w:rsidRPr="00657DE0">
        <w:rPr>
          <w:rFonts w:ascii="Arial" w:hAnsi="Arial" w:cs="Arial"/>
          <w:bCs/>
          <w:color w:val="000000"/>
          <w:sz w:val="20"/>
          <w:szCs w:val="20"/>
          <w:lang w:val="et-EE"/>
        </w:rPr>
        <w:t xml:space="preserve"> tagada</w:t>
      </w:r>
      <w:r w:rsidR="00657DE0">
        <w:rPr>
          <w:rFonts w:ascii="Arial" w:hAnsi="Arial" w:cs="Arial"/>
          <w:bCs/>
          <w:color w:val="000000"/>
          <w:sz w:val="20"/>
          <w:szCs w:val="20"/>
          <w:lang w:val="et-EE"/>
        </w:rPr>
        <w:t xml:space="preserve"> ka Y-blokki säilitades.</w:t>
      </w:r>
    </w:p>
    <w:p w:rsidR="00E07717" w:rsidRPr="00D74E2F" w:rsidRDefault="00E07717" w:rsidP="001E2E40">
      <w:pPr>
        <w:suppressAutoHyphens w:val="0"/>
        <w:spacing w:after="0" w:line="240" w:lineRule="auto"/>
        <w:jc w:val="both"/>
        <w:rPr>
          <w:color w:val="000000"/>
        </w:rPr>
      </w:pPr>
    </w:p>
    <w:p w:rsidR="003062D2" w:rsidRDefault="003062D2" w:rsidP="001E2E40">
      <w:pPr>
        <w:pStyle w:val="Normaallaadveeb"/>
        <w:spacing w:before="0" w:beforeAutospacing="0" w:after="0" w:afterAutospacing="0"/>
        <w:jc w:val="both"/>
        <w:rPr>
          <w:rFonts w:ascii="Arial" w:hAnsi="Arial" w:cs="Arial"/>
          <w:b/>
          <w:color w:val="000000"/>
          <w:sz w:val="20"/>
          <w:szCs w:val="20"/>
        </w:rPr>
      </w:pPr>
      <w:proofErr w:type="spellStart"/>
      <w:r>
        <w:rPr>
          <w:rFonts w:ascii="Arial" w:hAnsi="Arial" w:cs="Arial"/>
          <w:b/>
          <w:color w:val="000000"/>
          <w:sz w:val="20"/>
          <w:szCs w:val="20"/>
        </w:rPr>
        <w:t>Valforese</w:t>
      </w:r>
      <w:proofErr w:type="spellEnd"/>
      <w:r>
        <w:rPr>
          <w:rFonts w:ascii="Arial" w:hAnsi="Arial" w:cs="Arial"/>
          <w:b/>
          <w:color w:val="000000"/>
          <w:sz w:val="20"/>
          <w:szCs w:val="20"/>
        </w:rPr>
        <w:t xml:space="preserve"> </w:t>
      </w:r>
      <w:proofErr w:type="spellStart"/>
      <w:r>
        <w:rPr>
          <w:rFonts w:ascii="Arial" w:hAnsi="Arial" w:cs="Arial"/>
          <w:b/>
          <w:color w:val="000000"/>
          <w:sz w:val="20"/>
          <w:szCs w:val="20"/>
        </w:rPr>
        <w:t>palee</w:t>
      </w:r>
      <w:proofErr w:type="spellEnd"/>
      <w:r>
        <w:rPr>
          <w:rFonts w:ascii="Arial" w:hAnsi="Arial" w:cs="Arial"/>
          <w:b/>
          <w:color w:val="000000"/>
          <w:sz w:val="20"/>
          <w:szCs w:val="20"/>
        </w:rPr>
        <w:t xml:space="preserve"> </w:t>
      </w:r>
      <w:proofErr w:type="gramStart"/>
      <w:r>
        <w:rPr>
          <w:rFonts w:ascii="Arial" w:hAnsi="Arial" w:cs="Arial"/>
          <w:b/>
          <w:color w:val="000000"/>
          <w:sz w:val="20"/>
          <w:szCs w:val="20"/>
        </w:rPr>
        <w:t>ja</w:t>
      </w:r>
      <w:proofErr w:type="gramEnd"/>
      <w:r>
        <w:rPr>
          <w:rFonts w:ascii="Arial" w:hAnsi="Arial" w:cs="Arial"/>
          <w:b/>
          <w:color w:val="000000"/>
          <w:sz w:val="20"/>
          <w:szCs w:val="20"/>
        </w:rPr>
        <w:t xml:space="preserve"> mõis </w:t>
      </w:r>
      <w:proofErr w:type="spellStart"/>
      <w:r>
        <w:rPr>
          <w:rFonts w:ascii="Arial" w:hAnsi="Arial" w:cs="Arial"/>
          <w:b/>
          <w:color w:val="000000"/>
          <w:sz w:val="20"/>
          <w:szCs w:val="20"/>
        </w:rPr>
        <w:t>Lissaboni</w:t>
      </w:r>
      <w:proofErr w:type="spellEnd"/>
      <w:r>
        <w:rPr>
          <w:rFonts w:ascii="Arial" w:hAnsi="Arial" w:cs="Arial"/>
          <w:b/>
          <w:color w:val="000000"/>
          <w:sz w:val="20"/>
          <w:szCs w:val="20"/>
        </w:rPr>
        <w:t xml:space="preserve"> </w:t>
      </w:r>
      <w:proofErr w:type="spellStart"/>
      <w:r>
        <w:rPr>
          <w:rFonts w:ascii="Arial" w:hAnsi="Arial" w:cs="Arial"/>
          <w:b/>
          <w:color w:val="000000"/>
          <w:sz w:val="20"/>
          <w:szCs w:val="20"/>
        </w:rPr>
        <w:t>lähistel</w:t>
      </w:r>
      <w:proofErr w:type="spellEnd"/>
      <w:r>
        <w:rPr>
          <w:rFonts w:ascii="Arial" w:hAnsi="Arial" w:cs="Arial"/>
          <w:b/>
          <w:color w:val="000000"/>
          <w:sz w:val="20"/>
          <w:szCs w:val="20"/>
        </w:rPr>
        <w:t xml:space="preserve">, </w:t>
      </w:r>
      <w:r w:rsidR="006569E6">
        <w:rPr>
          <w:rFonts w:ascii="Arial" w:hAnsi="Arial" w:cs="Arial"/>
          <w:b/>
          <w:color w:val="000000"/>
          <w:sz w:val="20"/>
          <w:szCs w:val="20"/>
        </w:rPr>
        <w:t>PORTUGAL</w:t>
      </w:r>
    </w:p>
    <w:p w:rsidR="003062D2" w:rsidRPr="006569E6" w:rsidRDefault="003062D2" w:rsidP="001E2E40">
      <w:pPr>
        <w:pStyle w:val="Normaallaadveeb"/>
        <w:spacing w:before="0" w:beforeAutospacing="0" w:after="0" w:afterAutospacing="0"/>
        <w:jc w:val="both"/>
        <w:rPr>
          <w:rFonts w:ascii="Arial" w:hAnsi="Arial" w:cs="Arial"/>
          <w:color w:val="000000"/>
          <w:sz w:val="20"/>
          <w:szCs w:val="20"/>
          <w:lang w:val="et-EE"/>
        </w:rPr>
      </w:pPr>
      <w:proofErr w:type="spellStart"/>
      <w:r w:rsidRPr="003062D2">
        <w:rPr>
          <w:rFonts w:ascii="Arial" w:hAnsi="Arial" w:cs="Arial"/>
          <w:color w:val="000000"/>
          <w:sz w:val="20"/>
          <w:szCs w:val="20"/>
          <w:lang w:val="et-EE"/>
        </w:rPr>
        <w:t>Valforese</w:t>
      </w:r>
      <w:proofErr w:type="spellEnd"/>
      <w:r w:rsidRPr="003062D2">
        <w:rPr>
          <w:rFonts w:ascii="Arial" w:hAnsi="Arial" w:cs="Arial"/>
          <w:color w:val="000000"/>
          <w:sz w:val="20"/>
          <w:szCs w:val="20"/>
          <w:lang w:val="et-EE"/>
        </w:rPr>
        <w:t xml:space="preserve"> palee (1558) on suurepärane näide 16. sajandi elamuarhitektuurist Portugalis</w:t>
      </w:r>
      <w:r>
        <w:rPr>
          <w:rFonts w:ascii="Arial" w:hAnsi="Arial" w:cs="Arial"/>
          <w:color w:val="000000"/>
          <w:sz w:val="20"/>
          <w:szCs w:val="20"/>
          <w:lang w:val="et-EE"/>
        </w:rPr>
        <w:t xml:space="preserve"> </w:t>
      </w:r>
      <w:r w:rsidR="005214FF">
        <w:rPr>
          <w:rFonts w:ascii="Arial" w:hAnsi="Arial" w:cs="Arial"/>
          <w:color w:val="000000"/>
          <w:sz w:val="20"/>
          <w:szCs w:val="20"/>
          <w:lang w:val="et-EE"/>
        </w:rPr>
        <w:t>ning haruldane oma renessanss -stiilis joonte poolest. Palee asub 4,5 hektari suuruses mõisas</w:t>
      </w:r>
      <w:r w:rsidR="00D92DE0">
        <w:rPr>
          <w:rFonts w:ascii="Arial" w:hAnsi="Arial" w:cs="Arial"/>
          <w:color w:val="000000"/>
          <w:sz w:val="20"/>
          <w:szCs w:val="20"/>
          <w:lang w:val="et-EE"/>
        </w:rPr>
        <w:t xml:space="preserve">, paistes kaugele silma Taguse jõe suudmes paiknevas Santa </w:t>
      </w:r>
      <w:proofErr w:type="spellStart"/>
      <w:r w:rsidR="00D92DE0">
        <w:rPr>
          <w:rFonts w:ascii="Arial" w:hAnsi="Arial" w:cs="Arial"/>
          <w:color w:val="000000"/>
          <w:sz w:val="20"/>
          <w:szCs w:val="20"/>
          <w:lang w:val="et-EE"/>
        </w:rPr>
        <w:t>Iria</w:t>
      </w:r>
      <w:proofErr w:type="spellEnd"/>
      <w:r w:rsidR="00D92DE0">
        <w:rPr>
          <w:rFonts w:ascii="Arial" w:hAnsi="Arial" w:cs="Arial"/>
          <w:color w:val="000000"/>
          <w:sz w:val="20"/>
          <w:szCs w:val="20"/>
          <w:lang w:val="et-EE"/>
        </w:rPr>
        <w:t xml:space="preserve"> de </w:t>
      </w:r>
      <w:proofErr w:type="spellStart"/>
      <w:r w:rsidR="00D92DE0">
        <w:rPr>
          <w:rFonts w:ascii="Arial" w:hAnsi="Arial" w:cs="Arial"/>
          <w:color w:val="000000"/>
          <w:sz w:val="20"/>
          <w:szCs w:val="20"/>
          <w:lang w:val="et-EE"/>
        </w:rPr>
        <w:t>Azoias</w:t>
      </w:r>
      <w:proofErr w:type="spellEnd"/>
      <w:r w:rsidR="00D92DE0">
        <w:rPr>
          <w:rFonts w:ascii="Arial" w:hAnsi="Arial" w:cs="Arial"/>
          <w:color w:val="000000"/>
          <w:sz w:val="20"/>
          <w:szCs w:val="20"/>
          <w:lang w:val="et-EE"/>
        </w:rPr>
        <w:t xml:space="preserve">. </w:t>
      </w:r>
      <w:r w:rsidR="002E5C4C">
        <w:rPr>
          <w:rFonts w:ascii="Arial" w:hAnsi="Arial" w:cs="Arial"/>
          <w:color w:val="000000"/>
          <w:sz w:val="20"/>
          <w:szCs w:val="20"/>
          <w:lang w:val="et-EE"/>
        </w:rPr>
        <w:t>Kuigi palee on kuulutatud „avalikkusele huvipakkuvaks kinnistuks“</w:t>
      </w:r>
      <w:r w:rsidR="00835ED5">
        <w:rPr>
          <w:rFonts w:ascii="Arial" w:hAnsi="Arial" w:cs="Arial"/>
          <w:color w:val="000000"/>
          <w:sz w:val="20"/>
          <w:szCs w:val="20"/>
          <w:lang w:val="et-EE"/>
        </w:rPr>
        <w:t xml:space="preserve">, on see praegu väga haledas seisukorras. Enamik lõunafassaadi lodža kümnest kaarest ja </w:t>
      </w:r>
      <w:proofErr w:type="spellStart"/>
      <w:r w:rsidR="00835ED5">
        <w:rPr>
          <w:rFonts w:ascii="Arial" w:hAnsi="Arial" w:cs="Arial"/>
          <w:color w:val="000000"/>
          <w:sz w:val="20"/>
          <w:szCs w:val="20"/>
          <w:lang w:val="et-EE"/>
        </w:rPr>
        <w:t>toskaana</w:t>
      </w:r>
      <w:proofErr w:type="spellEnd"/>
      <w:r w:rsidR="00835ED5">
        <w:rPr>
          <w:rFonts w:ascii="Arial" w:hAnsi="Arial" w:cs="Arial"/>
          <w:color w:val="000000"/>
          <w:sz w:val="20"/>
          <w:szCs w:val="20"/>
          <w:lang w:val="et-EE"/>
        </w:rPr>
        <w:t xml:space="preserve"> sambast on kokku varisenud.</w:t>
      </w:r>
      <w:r w:rsidR="006569E6">
        <w:rPr>
          <w:rFonts w:ascii="Arial" w:hAnsi="Arial" w:cs="Arial"/>
          <w:color w:val="000000"/>
          <w:sz w:val="20"/>
          <w:szCs w:val="20"/>
          <w:lang w:val="et-EE"/>
        </w:rPr>
        <w:t xml:space="preserve"> Kohest sekkumist vajavad ka ajalooline park ja mõisa läbiv akvedukt. </w:t>
      </w:r>
      <w:proofErr w:type="gramStart"/>
      <w:r w:rsidR="006569E6" w:rsidRPr="00D74E2F">
        <w:rPr>
          <w:rFonts w:ascii="Arial" w:hAnsi="Arial" w:cs="Arial"/>
          <w:b/>
          <w:bCs/>
          <w:color w:val="000000"/>
          <w:sz w:val="20"/>
          <w:szCs w:val="20"/>
        </w:rPr>
        <w:t>Centro Nacional de Cultura</w:t>
      </w:r>
      <w:r w:rsidR="006569E6">
        <w:rPr>
          <w:rFonts w:ascii="Arial" w:hAnsi="Arial" w:cs="Arial"/>
          <w:b/>
          <w:bCs/>
          <w:color w:val="000000"/>
          <w:sz w:val="20"/>
          <w:szCs w:val="20"/>
        </w:rPr>
        <w:t xml:space="preserve"> </w:t>
      </w:r>
      <w:r w:rsidR="006569E6" w:rsidRPr="006569E6">
        <w:rPr>
          <w:rFonts w:ascii="Arial" w:hAnsi="Arial" w:cs="Arial"/>
          <w:bCs/>
          <w:color w:val="000000"/>
          <w:sz w:val="20"/>
          <w:szCs w:val="20"/>
          <w:lang w:val="et-EE"/>
        </w:rPr>
        <w:t>esitas palee 7 enimohustatu 2016 programmi</w:t>
      </w:r>
      <w:r w:rsidR="006569E6">
        <w:rPr>
          <w:rFonts w:ascii="Arial" w:hAnsi="Arial" w:cs="Arial"/>
          <w:bCs/>
          <w:color w:val="000000"/>
          <w:sz w:val="20"/>
          <w:szCs w:val="20"/>
          <w:lang w:val="et-EE"/>
        </w:rPr>
        <w:t>.</w:t>
      </w:r>
      <w:proofErr w:type="gramEnd"/>
      <w:r w:rsidR="006569E6">
        <w:rPr>
          <w:rFonts w:ascii="Arial" w:hAnsi="Arial" w:cs="Arial"/>
          <w:bCs/>
          <w:color w:val="000000"/>
          <w:sz w:val="20"/>
          <w:szCs w:val="20"/>
          <w:lang w:val="et-EE"/>
        </w:rPr>
        <w:t xml:space="preserve"> Restaureeritud mõis ja palee võiksid tulevikus olla kultuurikeskuseks, kus tegutseksid kunsti- ja käsitöökool ning kohalik muuseum. See aitaks kaasa piirkonna sotsiaalsele ja kultuurilisele </w:t>
      </w:r>
      <w:proofErr w:type="spellStart"/>
      <w:r w:rsidR="006569E6">
        <w:rPr>
          <w:rFonts w:ascii="Arial" w:hAnsi="Arial" w:cs="Arial"/>
          <w:bCs/>
          <w:color w:val="000000"/>
          <w:sz w:val="20"/>
          <w:szCs w:val="20"/>
          <w:lang w:val="et-EE"/>
        </w:rPr>
        <w:t>lõimumisele</w:t>
      </w:r>
      <w:proofErr w:type="spellEnd"/>
      <w:r w:rsidR="006569E6">
        <w:rPr>
          <w:rFonts w:ascii="Arial" w:hAnsi="Arial" w:cs="Arial"/>
          <w:bCs/>
          <w:color w:val="000000"/>
          <w:sz w:val="20"/>
          <w:szCs w:val="20"/>
          <w:lang w:val="et-EE"/>
        </w:rPr>
        <w:t xml:space="preserve"> ning tooks palee tagasi piirkonna arengusse.</w:t>
      </w:r>
    </w:p>
    <w:p w:rsidR="00957C32" w:rsidRDefault="00C216B3" w:rsidP="001E2E40">
      <w:pPr>
        <w:pStyle w:val="Normaallaadveeb"/>
        <w:spacing w:before="0" w:beforeAutospacing="0" w:after="0" w:afterAutospacing="0"/>
        <w:jc w:val="both"/>
        <w:rPr>
          <w:rFonts w:ascii="Arial" w:hAnsi="Arial" w:cs="Arial"/>
          <w:b/>
          <w:bCs/>
          <w:color w:val="000000"/>
          <w:sz w:val="20"/>
          <w:szCs w:val="20"/>
        </w:rPr>
      </w:pPr>
      <w:r w:rsidRPr="00D74E2F">
        <w:rPr>
          <w:color w:val="000000"/>
          <w:lang w:val="en-GB" w:eastAsia="en-GB"/>
        </w:rPr>
        <w:br/>
      </w:r>
      <w:r w:rsidR="009249EF">
        <w:rPr>
          <w:rFonts w:ascii="Arial" w:hAnsi="Arial" w:cs="Arial"/>
          <w:b/>
          <w:bCs/>
          <w:color w:val="000000"/>
          <w:sz w:val="20"/>
          <w:szCs w:val="20"/>
        </w:rPr>
        <w:t xml:space="preserve">Padua </w:t>
      </w:r>
      <w:proofErr w:type="spellStart"/>
      <w:r w:rsidR="009249EF">
        <w:rPr>
          <w:rFonts w:ascii="Arial" w:hAnsi="Arial" w:cs="Arial"/>
          <w:b/>
          <w:bCs/>
          <w:color w:val="000000"/>
          <w:sz w:val="20"/>
          <w:szCs w:val="20"/>
        </w:rPr>
        <w:t>Püha</w:t>
      </w:r>
      <w:proofErr w:type="spellEnd"/>
      <w:r w:rsidR="009249EF">
        <w:rPr>
          <w:rFonts w:ascii="Arial" w:hAnsi="Arial" w:cs="Arial"/>
          <w:b/>
          <w:bCs/>
          <w:color w:val="000000"/>
          <w:sz w:val="20"/>
          <w:szCs w:val="20"/>
        </w:rPr>
        <w:t xml:space="preserve"> </w:t>
      </w:r>
      <w:proofErr w:type="spellStart"/>
      <w:r w:rsidR="009249EF">
        <w:rPr>
          <w:rFonts w:ascii="Arial" w:hAnsi="Arial" w:cs="Arial"/>
          <w:b/>
          <w:bCs/>
          <w:color w:val="000000"/>
          <w:sz w:val="20"/>
          <w:szCs w:val="20"/>
        </w:rPr>
        <w:t>Antoniuse</w:t>
      </w:r>
      <w:proofErr w:type="spellEnd"/>
      <w:r w:rsidR="009249EF">
        <w:rPr>
          <w:rFonts w:ascii="Arial" w:hAnsi="Arial" w:cs="Arial"/>
          <w:b/>
          <w:bCs/>
          <w:color w:val="000000"/>
          <w:sz w:val="20"/>
          <w:szCs w:val="20"/>
        </w:rPr>
        <w:t xml:space="preserve"> </w:t>
      </w:r>
      <w:proofErr w:type="spellStart"/>
      <w:r w:rsidR="009249EF">
        <w:rPr>
          <w:rFonts w:ascii="Arial" w:hAnsi="Arial" w:cs="Arial"/>
          <w:b/>
          <w:bCs/>
          <w:color w:val="000000"/>
          <w:sz w:val="20"/>
          <w:szCs w:val="20"/>
        </w:rPr>
        <w:t>klooster</w:t>
      </w:r>
      <w:proofErr w:type="spellEnd"/>
      <w:r w:rsidR="009249EF">
        <w:rPr>
          <w:rFonts w:ascii="Arial" w:hAnsi="Arial" w:cs="Arial"/>
          <w:b/>
          <w:bCs/>
          <w:color w:val="000000"/>
          <w:sz w:val="20"/>
          <w:szCs w:val="20"/>
        </w:rPr>
        <w:t xml:space="preserve"> </w:t>
      </w:r>
      <w:proofErr w:type="spellStart"/>
      <w:r w:rsidR="009249EF">
        <w:rPr>
          <w:rFonts w:ascii="Arial" w:hAnsi="Arial" w:cs="Arial"/>
          <w:b/>
          <w:bCs/>
          <w:color w:val="000000"/>
          <w:sz w:val="20"/>
          <w:szCs w:val="20"/>
        </w:rPr>
        <w:t>Extremaduras</w:t>
      </w:r>
      <w:proofErr w:type="spellEnd"/>
      <w:r w:rsidR="009249EF">
        <w:rPr>
          <w:rFonts w:ascii="Arial" w:hAnsi="Arial" w:cs="Arial"/>
          <w:b/>
          <w:bCs/>
          <w:color w:val="000000"/>
          <w:sz w:val="20"/>
          <w:szCs w:val="20"/>
        </w:rPr>
        <w:t>, HISPAANIA</w:t>
      </w:r>
    </w:p>
    <w:p w:rsidR="009249EF" w:rsidRPr="00306B01" w:rsidRDefault="004E213E" w:rsidP="001E2E40">
      <w:pPr>
        <w:pStyle w:val="Normaallaadveeb"/>
        <w:spacing w:before="0" w:beforeAutospacing="0" w:after="0" w:afterAutospacing="0"/>
        <w:jc w:val="both"/>
        <w:rPr>
          <w:rFonts w:ascii="Arial" w:hAnsi="Arial" w:cs="Arial"/>
          <w:bCs/>
          <w:color w:val="000000"/>
          <w:sz w:val="20"/>
          <w:szCs w:val="20"/>
          <w:lang w:val="et-EE"/>
        </w:rPr>
      </w:pPr>
      <w:r w:rsidRPr="004E213E">
        <w:rPr>
          <w:rFonts w:ascii="Arial" w:hAnsi="Arial" w:cs="Arial"/>
          <w:bCs/>
          <w:color w:val="000000"/>
          <w:sz w:val="20"/>
          <w:szCs w:val="20"/>
          <w:lang w:val="et-EE"/>
        </w:rPr>
        <w:t xml:space="preserve">Frantsiskaani </w:t>
      </w:r>
      <w:proofErr w:type="spellStart"/>
      <w:r w:rsidRPr="004E213E">
        <w:rPr>
          <w:rFonts w:ascii="Arial" w:hAnsi="Arial" w:cs="Arial"/>
          <w:bCs/>
          <w:color w:val="000000"/>
          <w:sz w:val="20"/>
          <w:szCs w:val="20"/>
          <w:lang w:val="et-EE"/>
        </w:rPr>
        <w:t>Padua</w:t>
      </w:r>
      <w:proofErr w:type="spellEnd"/>
      <w:r w:rsidRPr="004E213E">
        <w:rPr>
          <w:rFonts w:ascii="Arial" w:hAnsi="Arial" w:cs="Arial"/>
          <w:bCs/>
          <w:color w:val="000000"/>
          <w:sz w:val="20"/>
          <w:szCs w:val="20"/>
          <w:lang w:val="et-EE"/>
        </w:rPr>
        <w:t xml:space="preserve"> Püha Antoniuse klooster asub </w:t>
      </w:r>
      <w:proofErr w:type="spellStart"/>
      <w:r w:rsidRPr="00D74E2F">
        <w:rPr>
          <w:rFonts w:ascii="Arial" w:hAnsi="Arial" w:cs="Arial"/>
          <w:color w:val="000000"/>
          <w:sz w:val="20"/>
          <w:szCs w:val="20"/>
          <w:lang w:val="en-GB" w:eastAsia="en-GB"/>
        </w:rPr>
        <w:t>Garrovillas</w:t>
      </w:r>
      <w:proofErr w:type="spellEnd"/>
      <w:r w:rsidRPr="00D74E2F">
        <w:rPr>
          <w:rFonts w:ascii="Arial" w:hAnsi="Arial" w:cs="Arial"/>
          <w:color w:val="000000"/>
          <w:sz w:val="20"/>
          <w:szCs w:val="20"/>
          <w:lang w:val="en-GB" w:eastAsia="en-GB"/>
        </w:rPr>
        <w:t xml:space="preserve"> de </w:t>
      </w:r>
      <w:proofErr w:type="spellStart"/>
      <w:r w:rsidRPr="00D74E2F">
        <w:rPr>
          <w:rFonts w:ascii="Arial" w:hAnsi="Arial" w:cs="Arial"/>
          <w:color w:val="000000"/>
          <w:sz w:val="20"/>
          <w:szCs w:val="20"/>
          <w:lang w:val="en-GB" w:eastAsia="en-GB"/>
        </w:rPr>
        <w:t>Alconétar</w:t>
      </w:r>
      <w:proofErr w:type="spellEnd"/>
      <w:r>
        <w:rPr>
          <w:rFonts w:ascii="Arial" w:hAnsi="Arial" w:cs="Arial"/>
          <w:color w:val="000000"/>
          <w:sz w:val="20"/>
          <w:szCs w:val="20"/>
          <w:lang w:val="en-GB" w:eastAsia="en-GB"/>
        </w:rPr>
        <w:t xml:space="preserve"> </w:t>
      </w:r>
      <w:r>
        <w:rPr>
          <w:rFonts w:ascii="Arial" w:hAnsi="Arial" w:cs="Arial"/>
          <w:color w:val="000000"/>
          <w:sz w:val="20"/>
          <w:szCs w:val="20"/>
          <w:lang w:val="et-EE" w:eastAsia="en-GB"/>
        </w:rPr>
        <w:t>küla lähistel. Mitmeid sajandeid oli see oluliseks rel</w:t>
      </w:r>
      <w:r w:rsidR="00DF4593">
        <w:rPr>
          <w:rFonts w:ascii="Arial" w:hAnsi="Arial" w:cs="Arial"/>
          <w:color w:val="000000"/>
          <w:sz w:val="20"/>
          <w:szCs w:val="20"/>
          <w:lang w:val="et-EE" w:eastAsia="en-GB"/>
        </w:rPr>
        <w:t>igiooni ja kultuuri maamärgiks l</w:t>
      </w:r>
      <w:r>
        <w:rPr>
          <w:rFonts w:ascii="Arial" w:hAnsi="Arial" w:cs="Arial"/>
          <w:color w:val="000000"/>
          <w:sz w:val="20"/>
          <w:szCs w:val="20"/>
          <w:lang w:val="et-EE" w:eastAsia="en-GB"/>
        </w:rPr>
        <w:t xml:space="preserve">ääne Hispaanias. </w:t>
      </w:r>
      <w:r w:rsidR="00306B01">
        <w:rPr>
          <w:rFonts w:ascii="Arial" w:hAnsi="Arial" w:cs="Arial"/>
          <w:color w:val="000000"/>
          <w:sz w:val="20"/>
          <w:szCs w:val="20"/>
          <w:lang w:val="et-EE" w:eastAsia="en-GB"/>
        </w:rPr>
        <w:t>15.</w:t>
      </w:r>
      <w:r w:rsidR="00DF4593">
        <w:rPr>
          <w:rFonts w:ascii="Arial" w:hAnsi="Arial" w:cs="Arial"/>
          <w:color w:val="000000"/>
          <w:sz w:val="20"/>
          <w:szCs w:val="20"/>
          <w:lang w:val="et-EE" w:eastAsia="en-GB"/>
        </w:rPr>
        <w:t xml:space="preserve"> sajandi lõpus ehitatud ja 17. s</w:t>
      </w:r>
      <w:r w:rsidR="00306B01">
        <w:rPr>
          <w:rFonts w:ascii="Arial" w:hAnsi="Arial" w:cs="Arial"/>
          <w:color w:val="000000"/>
          <w:sz w:val="20"/>
          <w:szCs w:val="20"/>
          <w:lang w:val="et-EE" w:eastAsia="en-GB"/>
        </w:rPr>
        <w:t xml:space="preserve">ajandi keskel tublisti ümber ehitatud kloostris on gooti kirik ja renessanss ristikäik. 1991. aastal kuulutati klooster riiklikuks mälestiseks, </w:t>
      </w:r>
      <w:r w:rsidR="00DF4593">
        <w:rPr>
          <w:rFonts w:ascii="Arial" w:hAnsi="Arial" w:cs="Arial"/>
          <w:color w:val="000000"/>
          <w:sz w:val="20"/>
          <w:szCs w:val="20"/>
          <w:lang w:val="et-EE" w:eastAsia="en-GB"/>
        </w:rPr>
        <w:t xml:space="preserve">siiski </w:t>
      </w:r>
      <w:r w:rsidR="00306B01">
        <w:rPr>
          <w:rFonts w:ascii="Arial" w:hAnsi="Arial" w:cs="Arial"/>
          <w:color w:val="000000"/>
          <w:sz w:val="20"/>
          <w:szCs w:val="20"/>
          <w:lang w:val="et-EE" w:eastAsia="en-GB"/>
        </w:rPr>
        <w:t xml:space="preserve">on selle olukord viimastel aastatel oluliselt halvenenud. Ettepaneku arvata klooster 7 enimohustatu 2016 programmi tegi </w:t>
      </w:r>
      <w:r w:rsidR="00306B01">
        <w:rPr>
          <w:rFonts w:ascii="Arial" w:hAnsi="Arial" w:cs="Arial"/>
          <w:b/>
          <w:color w:val="000000"/>
          <w:sz w:val="20"/>
          <w:szCs w:val="20"/>
          <w:lang w:val="et-EE" w:eastAsia="en-GB"/>
        </w:rPr>
        <w:t>Hispaania Nostra</w:t>
      </w:r>
      <w:r w:rsidR="00306B01">
        <w:rPr>
          <w:rFonts w:ascii="Arial" w:hAnsi="Arial" w:cs="Arial"/>
          <w:color w:val="000000"/>
          <w:sz w:val="20"/>
          <w:szCs w:val="20"/>
          <w:lang w:val="et-EE" w:eastAsia="en-GB"/>
        </w:rPr>
        <w:t>, kes on koostanud esmase kaitse plaani, mis põhineb vabatahtlike tööl kogenud spetsialistide juhendamisel. Selle ettepanekuga loodab kandidaadi esitaja mobiliseerida kohaliku ja riikliku avaliku võimu, et mälestis hävimisest päästa ning olla eeskujuks sarnaste juhtumite lahendamiseks ka mujal Hispaanias.</w:t>
      </w:r>
    </w:p>
    <w:p w:rsidR="00957C32" w:rsidRDefault="00957C32" w:rsidP="001E2E40">
      <w:pPr>
        <w:pStyle w:val="Normaallaadveeb"/>
        <w:spacing w:before="0" w:beforeAutospacing="0" w:after="0" w:afterAutospacing="0"/>
        <w:jc w:val="both"/>
        <w:rPr>
          <w:rFonts w:ascii="Arial" w:hAnsi="Arial" w:cs="Arial"/>
          <w:b/>
          <w:bCs/>
          <w:color w:val="000000"/>
          <w:sz w:val="20"/>
          <w:szCs w:val="20"/>
        </w:rPr>
      </w:pPr>
    </w:p>
    <w:p w:rsidR="008A221E" w:rsidRDefault="008A221E" w:rsidP="001E2E40">
      <w:pPr>
        <w:pStyle w:val="Normaallaadveeb"/>
        <w:spacing w:before="0" w:beforeAutospacing="0" w:after="0" w:afterAutospacing="0"/>
        <w:jc w:val="both"/>
        <w:rPr>
          <w:rFonts w:ascii="Arial" w:hAnsi="Arial" w:cs="Arial"/>
          <w:b/>
          <w:bCs/>
          <w:color w:val="000000"/>
          <w:sz w:val="20"/>
          <w:szCs w:val="20"/>
        </w:rPr>
      </w:pPr>
    </w:p>
    <w:p w:rsidR="00745F80" w:rsidRDefault="00745F80" w:rsidP="001E2E40">
      <w:pPr>
        <w:pStyle w:val="Normaallaadveeb"/>
        <w:tabs>
          <w:tab w:val="left" w:pos="4678"/>
        </w:tabs>
        <w:spacing w:before="0" w:beforeAutospacing="0" w:after="0" w:afterAutospacing="0"/>
        <w:jc w:val="both"/>
        <w:rPr>
          <w:rFonts w:ascii="Arial" w:hAnsi="Arial" w:cs="Arial"/>
          <w:b/>
          <w:color w:val="000000"/>
          <w:sz w:val="20"/>
          <w:szCs w:val="20"/>
          <w:shd w:val="clear" w:color="auto" w:fill="FFFFFF"/>
        </w:rPr>
      </w:pPr>
      <w:proofErr w:type="spellStart"/>
      <w:r>
        <w:rPr>
          <w:rFonts w:ascii="Arial" w:hAnsi="Arial" w:cs="Arial"/>
          <w:b/>
          <w:color w:val="000000"/>
          <w:sz w:val="20"/>
          <w:szCs w:val="20"/>
          <w:shd w:val="clear" w:color="auto" w:fill="FFFFFF"/>
        </w:rPr>
        <w:t>Hasankeyfi</w:t>
      </w:r>
      <w:proofErr w:type="spellEnd"/>
      <w:r>
        <w:rPr>
          <w:rFonts w:ascii="Arial" w:hAnsi="Arial" w:cs="Arial"/>
          <w:b/>
          <w:color w:val="000000"/>
          <w:sz w:val="20"/>
          <w:szCs w:val="20"/>
          <w:shd w:val="clear" w:color="auto" w:fill="FFFFFF"/>
        </w:rPr>
        <w:t xml:space="preserve"> </w:t>
      </w:r>
      <w:proofErr w:type="spellStart"/>
      <w:r>
        <w:rPr>
          <w:rFonts w:ascii="Arial" w:hAnsi="Arial" w:cs="Arial"/>
          <w:b/>
          <w:color w:val="000000"/>
          <w:sz w:val="20"/>
          <w:szCs w:val="20"/>
          <w:shd w:val="clear" w:color="auto" w:fill="FFFFFF"/>
        </w:rPr>
        <w:t>iidne</w:t>
      </w:r>
      <w:proofErr w:type="spellEnd"/>
      <w:r>
        <w:rPr>
          <w:rFonts w:ascii="Arial" w:hAnsi="Arial" w:cs="Arial"/>
          <w:b/>
          <w:color w:val="000000"/>
          <w:sz w:val="20"/>
          <w:szCs w:val="20"/>
          <w:shd w:val="clear" w:color="auto" w:fill="FFFFFF"/>
        </w:rPr>
        <w:t xml:space="preserve"> </w:t>
      </w:r>
      <w:proofErr w:type="spellStart"/>
      <w:r>
        <w:rPr>
          <w:rFonts w:ascii="Arial" w:hAnsi="Arial" w:cs="Arial"/>
          <w:b/>
          <w:color w:val="000000"/>
          <w:sz w:val="20"/>
          <w:szCs w:val="20"/>
          <w:shd w:val="clear" w:color="auto" w:fill="FFFFFF"/>
        </w:rPr>
        <w:t>linn</w:t>
      </w:r>
      <w:proofErr w:type="spellEnd"/>
      <w:r>
        <w:rPr>
          <w:rFonts w:ascii="Arial" w:hAnsi="Arial" w:cs="Arial"/>
          <w:b/>
          <w:color w:val="000000"/>
          <w:sz w:val="20"/>
          <w:szCs w:val="20"/>
          <w:shd w:val="clear" w:color="auto" w:fill="FFFFFF"/>
        </w:rPr>
        <w:t xml:space="preserve"> </w:t>
      </w:r>
      <w:proofErr w:type="gramStart"/>
      <w:r>
        <w:rPr>
          <w:rFonts w:ascii="Arial" w:hAnsi="Arial" w:cs="Arial"/>
          <w:b/>
          <w:color w:val="000000"/>
          <w:sz w:val="20"/>
          <w:szCs w:val="20"/>
          <w:shd w:val="clear" w:color="auto" w:fill="FFFFFF"/>
        </w:rPr>
        <w:t>ja</w:t>
      </w:r>
      <w:proofErr w:type="gramEnd"/>
      <w:r>
        <w:rPr>
          <w:rFonts w:ascii="Arial" w:hAnsi="Arial" w:cs="Arial"/>
          <w:b/>
          <w:color w:val="000000"/>
          <w:sz w:val="20"/>
          <w:szCs w:val="20"/>
          <w:shd w:val="clear" w:color="auto" w:fill="FFFFFF"/>
        </w:rPr>
        <w:t xml:space="preserve"> </w:t>
      </w:r>
      <w:proofErr w:type="spellStart"/>
      <w:r>
        <w:rPr>
          <w:rFonts w:ascii="Arial" w:hAnsi="Arial" w:cs="Arial"/>
          <w:b/>
          <w:color w:val="000000"/>
          <w:sz w:val="20"/>
          <w:szCs w:val="20"/>
          <w:shd w:val="clear" w:color="auto" w:fill="FFFFFF"/>
        </w:rPr>
        <w:t>selle</w:t>
      </w:r>
      <w:proofErr w:type="spellEnd"/>
      <w:r>
        <w:rPr>
          <w:rFonts w:ascii="Arial" w:hAnsi="Arial" w:cs="Arial"/>
          <w:b/>
          <w:color w:val="000000"/>
          <w:sz w:val="20"/>
          <w:szCs w:val="20"/>
          <w:shd w:val="clear" w:color="auto" w:fill="FFFFFF"/>
        </w:rPr>
        <w:t xml:space="preserve"> </w:t>
      </w:r>
      <w:proofErr w:type="spellStart"/>
      <w:r>
        <w:rPr>
          <w:rFonts w:ascii="Arial" w:hAnsi="Arial" w:cs="Arial"/>
          <w:b/>
          <w:color w:val="000000"/>
          <w:sz w:val="20"/>
          <w:szCs w:val="20"/>
          <w:shd w:val="clear" w:color="auto" w:fill="FFFFFF"/>
        </w:rPr>
        <w:t>ümbrus</w:t>
      </w:r>
      <w:proofErr w:type="spellEnd"/>
      <w:r>
        <w:rPr>
          <w:rFonts w:ascii="Arial" w:hAnsi="Arial" w:cs="Arial"/>
          <w:b/>
          <w:color w:val="000000"/>
          <w:sz w:val="20"/>
          <w:szCs w:val="20"/>
          <w:shd w:val="clear" w:color="auto" w:fill="FFFFFF"/>
        </w:rPr>
        <w:t>, TÜRGI</w:t>
      </w:r>
    </w:p>
    <w:p w:rsidR="00745F80" w:rsidRPr="00E736E3" w:rsidRDefault="00745F80" w:rsidP="001E2E40">
      <w:pPr>
        <w:pStyle w:val="Normaallaadveeb"/>
        <w:tabs>
          <w:tab w:val="left" w:pos="4678"/>
        </w:tabs>
        <w:spacing w:before="0" w:beforeAutospacing="0" w:after="0" w:afterAutospacing="0"/>
        <w:jc w:val="both"/>
        <w:rPr>
          <w:rFonts w:ascii="Arial" w:hAnsi="Arial" w:cs="Arial"/>
          <w:color w:val="000000"/>
          <w:sz w:val="20"/>
          <w:szCs w:val="20"/>
          <w:shd w:val="clear" w:color="auto" w:fill="FFFFFF"/>
          <w:lang w:val="et-EE"/>
        </w:rPr>
      </w:pPr>
      <w:r w:rsidRPr="00745F80">
        <w:rPr>
          <w:rFonts w:ascii="Arial" w:hAnsi="Arial" w:cs="Arial"/>
          <w:color w:val="000000"/>
          <w:sz w:val="20"/>
          <w:szCs w:val="20"/>
          <w:shd w:val="clear" w:color="auto" w:fill="FFFFFF"/>
          <w:lang w:val="et-EE"/>
        </w:rPr>
        <w:t>12 000 aasta vanune</w:t>
      </w:r>
      <w:r>
        <w:rPr>
          <w:rFonts w:ascii="Arial" w:hAnsi="Arial" w:cs="Arial"/>
          <w:color w:val="000000"/>
          <w:sz w:val="20"/>
          <w:szCs w:val="20"/>
          <w:shd w:val="clear" w:color="auto" w:fill="FFFFFF"/>
          <w:lang w:val="et-EE"/>
        </w:rPr>
        <w:t xml:space="preserve"> </w:t>
      </w:r>
      <w:proofErr w:type="spellStart"/>
      <w:r>
        <w:rPr>
          <w:rFonts w:ascii="Arial" w:hAnsi="Arial" w:cs="Arial"/>
          <w:color w:val="000000"/>
          <w:sz w:val="20"/>
          <w:szCs w:val="20"/>
          <w:shd w:val="clear" w:color="auto" w:fill="FFFFFF"/>
          <w:lang w:val="et-EE"/>
        </w:rPr>
        <w:t>Hasabkeyfi</w:t>
      </w:r>
      <w:proofErr w:type="spellEnd"/>
      <w:r>
        <w:rPr>
          <w:rFonts w:ascii="Arial" w:hAnsi="Arial" w:cs="Arial"/>
          <w:color w:val="000000"/>
          <w:sz w:val="20"/>
          <w:szCs w:val="20"/>
          <w:shd w:val="clear" w:color="auto" w:fill="FFFFFF"/>
          <w:lang w:val="et-EE"/>
        </w:rPr>
        <w:t xml:space="preserve"> asustus paikneb Tigrise jõe kallastel kagu Türgis. </w:t>
      </w:r>
      <w:r w:rsidR="0056131E">
        <w:rPr>
          <w:rFonts w:ascii="Arial" w:hAnsi="Arial" w:cs="Arial"/>
          <w:color w:val="000000"/>
          <w:sz w:val="20"/>
          <w:szCs w:val="20"/>
          <w:shd w:val="clear" w:color="auto" w:fill="FFFFFF"/>
          <w:lang w:val="et-EE"/>
        </w:rPr>
        <w:t xml:space="preserve">Oma kiviaegsete koobaste, rooma varemete ja keskaegsete monumentidega on </w:t>
      </w:r>
      <w:proofErr w:type="spellStart"/>
      <w:r w:rsidR="0056131E">
        <w:rPr>
          <w:rFonts w:ascii="Arial" w:hAnsi="Arial" w:cs="Arial"/>
          <w:color w:val="000000"/>
          <w:sz w:val="20"/>
          <w:szCs w:val="20"/>
          <w:shd w:val="clear" w:color="auto" w:fill="FFFFFF"/>
          <w:lang w:val="et-EE"/>
        </w:rPr>
        <w:t>Hasankeyf</w:t>
      </w:r>
      <w:proofErr w:type="spellEnd"/>
      <w:r w:rsidR="0056131E">
        <w:rPr>
          <w:rFonts w:ascii="Arial" w:hAnsi="Arial" w:cs="Arial"/>
          <w:color w:val="000000"/>
          <w:sz w:val="20"/>
          <w:szCs w:val="20"/>
          <w:shd w:val="clear" w:color="auto" w:fill="FFFFFF"/>
          <w:lang w:val="et-EE"/>
        </w:rPr>
        <w:t xml:space="preserve"> elav muuseum. Hoolimata erakordselt rikkast kultuuriloost ähvardab 80% linnast vee alla jäämine, kui läheb käiku plaanitud </w:t>
      </w:r>
      <w:r w:rsidR="00DF4593">
        <w:rPr>
          <w:rFonts w:ascii="Arial" w:hAnsi="Arial" w:cs="Arial"/>
          <w:color w:val="000000"/>
          <w:sz w:val="20"/>
          <w:szCs w:val="20"/>
          <w:shd w:val="clear" w:color="auto" w:fill="FFFFFF"/>
          <w:lang w:val="et-EE"/>
        </w:rPr>
        <w:t>uue tammi ehitus</w:t>
      </w:r>
      <w:r w:rsidR="0056131E">
        <w:rPr>
          <w:rFonts w:ascii="Arial" w:hAnsi="Arial" w:cs="Arial"/>
          <w:color w:val="000000"/>
          <w:sz w:val="20"/>
          <w:szCs w:val="20"/>
          <w:shd w:val="clear" w:color="auto" w:fill="FFFFFF"/>
          <w:lang w:val="et-EE"/>
        </w:rPr>
        <w:t xml:space="preserve"> hüdroelektrijaama jaoks. </w:t>
      </w:r>
      <w:r w:rsidR="00E736E3">
        <w:rPr>
          <w:rFonts w:ascii="Arial" w:hAnsi="Arial" w:cs="Arial"/>
          <w:color w:val="000000"/>
          <w:sz w:val="20"/>
          <w:szCs w:val="20"/>
          <w:shd w:val="clear" w:color="auto" w:fill="FFFFFF"/>
          <w:lang w:val="et-EE"/>
        </w:rPr>
        <w:t xml:space="preserve">Linnas asuvate muististe ja mälestiste ümberpaigutamiseks ja säilitamiseks ei ole olemas ühtegi rahvusvaheliselt tunnustatud kava. Kõige kiiremas korras vajatakse strateegilist tegevusplaani, mis arvestaks nii muististe konserveerimist kui säästvat arengut. </w:t>
      </w:r>
      <w:proofErr w:type="spellStart"/>
      <w:r w:rsidR="00E736E3">
        <w:rPr>
          <w:rFonts w:ascii="Arial" w:hAnsi="Arial" w:cs="Arial"/>
          <w:color w:val="000000"/>
          <w:sz w:val="20"/>
          <w:szCs w:val="20"/>
          <w:shd w:val="clear" w:color="auto" w:fill="FFFFFF"/>
          <w:lang w:val="et-EE"/>
        </w:rPr>
        <w:t>Hasankeyfi</w:t>
      </w:r>
      <w:proofErr w:type="spellEnd"/>
      <w:r w:rsidR="00E736E3">
        <w:rPr>
          <w:rFonts w:ascii="Arial" w:hAnsi="Arial" w:cs="Arial"/>
          <w:color w:val="000000"/>
          <w:sz w:val="20"/>
          <w:szCs w:val="20"/>
          <w:shd w:val="clear" w:color="auto" w:fill="FFFFFF"/>
          <w:lang w:val="et-EE"/>
        </w:rPr>
        <w:t xml:space="preserve"> esitas 7 enimohustatu 2016 programmi </w:t>
      </w:r>
      <w:r w:rsidR="00E736E3">
        <w:rPr>
          <w:rFonts w:ascii="Arial" w:hAnsi="Arial" w:cs="Arial"/>
          <w:b/>
          <w:color w:val="000000"/>
          <w:sz w:val="20"/>
          <w:szCs w:val="20"/>
          <w:shd w:val="clear" w:color="auto" w:fill="FFFFFF"/>
          <w:lang w:val="et-EE"/>
        </w:rPr>
        <w:t>Kultuuripärandi Selts</w:t>
      </w:r>
      <w:r w:rsidR="00E736E3">
        <w:rPr>
          <w:rFonts w:ascii="Arial" w:hAnsi="Arial" w:cs="Arial"/>
          <w:color w:val="000000"/>
          <w:sz w:val="20"/>
          <w:szCs w:val="20"/>
          <w:shd w:val="clear" w:color="auto" w:fill="FFFFFF"/>
          <w:lang w:val="et-EE"/>
        </w:rPr>
        <w:t>, keda nende tegevuses toetavad rida Türgi ja rahvusvahelisi organisatsioone.</w:t>
      </w:r>
    </w:p>
    <w:p w:rsidR="00B06B41" w:rsidRDefault="00FE5D24" w:rsidP="001E2E40">
      <w:pPr>
        <w:pStyle w:val="Normaallaadveeb"/>
        <w:spacing w:before="0" w:beforeAutospacing="0" w:after="0" w:afterAutospacing="0"/>
        <w:jc w:val="both"/>
        <w:rPr>
          <w:rFonts w:ascii="Arial" w:hAnsi="Arial" w:cs="Arial"/>
          <w:b/>
          <w:color w:val="000000"/>
          <w:sz w:val="20"/>
          <w:szCs w:val="20"/>
        </w:rPr>
      </w:pPr>
      <w:r w:rsidRPr="00D74E2F">
        <w:rPr>
          <w:color w:val="000000"/>
        </w:rPr>
        <w:br/>
      </w:r>
      <w:proofErr w:type="spellStart"/>
      <w:r w:rsidR="00B06B41">
        <w:rPr>
          <w:rFonts w:ascii="Arial" w:hAnsi="Arial" w:cs="Arial"/>
          <w:b/>
          <w:color w:val="000000"/>
          <w:sz w:val="20"/>
          <w:szCs w:val="20"/>
        </w:rPr>
        <w:t>Mavisbanki</w:t>
      </w:r>
      <w:proofErr w:type="spellEnd"/>
      <w:r w:rsidR="00B06B41">
        <w:rPr>
          <w:rFonts w:ascii="Arial" w:hAnsi="Arial" w:cs="Arial"/>
          <w:b/>
          <w:color w:val="000000"/>
          <w:sz w:val="20"/>
          <w:szCs w:val="20"/>
        </w:rPr>
        <w:t xml:space="preserve"> </w:t>
      </w:r>
      <w:proofErr w:type="spellStart"/>
      <w:r w:rsidR="00B06B41">
        <w:rPr>
          <w:rFonts w:ascii="Arial" w:hAnsi="Arial" w:cs="Arial"/>
          <w:b/>
          <w:color w:val="000000"/>
          <w:sz w:val="20"/>
          <w:szCs w:val="20"/>
        </w:rPr>
        <w:t>maja</w:t>
      </w:r>
      <w:proofErr w:type="spellEnd"/>
      <w:r w:rsidR="00B06B41">
        <w:rPr>
          <w:rFonts w:ascii="Arial" w:hAnsi="Arial" w:cs="Arial"/>
          <w:b/>
          <w:color w:val="000000"/>
          <w:sz w:val="20"/>
          <w:szCs w:val="20"/>
        </w:rPr>
        <w:t xml:space="preserve"> </w:t>
      </w:r>
      <w:proofErr w:type="spellStart"/>
      <w:r w:rsidR="00B06B41">
        <w:rPr>
          <w:rFonts w:ascii="Arial" w:hAnsi="Arial" w:cs="Arial"/>
          <w:b/>
          <w:color w:val="000000"/>
          <w:sz w:val="20"/>
          <w:szCs w:val="20"/>
        </w:rPr>
        <w:t>Edinburgi</w:t>
      </w:r>
      <w:proofErr w:type="spellEnd"/>
      <w:r w:rsidR="00B06B41">
        <w:rPr>
          <w:rFonts w:ascii="Arial" w:hAnsi="Arial" w:cs="Arial"/>
          <w:b/>
          <w:color w:val="000000"/>
          <w:sz w:val="20"/>
          <w:szCs w:val="20"/>
        </w:rPr>
        <w:t xml:space="preserve"> </w:t>
      </w:r>
      <w:proofErr w:type="spellStart"/>
      <w:r w:rsidR="00B06B41">
        <w:rPr>
          <w:rFonts w:ascii="Arial" w:hAnsi="Arial" w:cs="Arial"/>
          <w:b/>
          <w:color w:val="000000"/>
          <w:sz w:val="20"/>
          <w:szCs w:val="20"/>
        </w:rPr>
        <w:t>lähedal</w:t>
      </w:r>
      <w:proofErr w:type="spellEnd"/>
      <w:r w:rsidR="00B06B41">
        <w:rPr>
          <w:rFonts w:ascii="Arial" w:hAnsi="Arial" w:cs="Arial"/>
          <w:b/>
          <w:color w:val="000000"/>
          <w:sz w:val="20"/>
          <w:szCs w:val="20"/>
        </w:rPr>
        <w:t>, ŠOTIMAA, UK</w:t>
      </w:r>
    </w:p>
    <w:p w:rsidR="00B06B41" w:rsidRPr="004369E8" w:rsidRDefault="009F159D" w:rsidP="001E2E40">
      <w:pPr>
        <w:pStyle w:val="Normaallaadveeb"/>
        <w:spacing w:before="0" w:beforeAutospacing="0" w:after="0" w:afterAutospacing="0"/>
        <w:jc w:val="both"/>
        <w:rPr>
          <w:color w:val="000000"/>
          <w:lang w:val="et-EE"/>
        </w:rPr>
      </w:pPr>
      <w:r w:rsidRPr="009F159D">
        <w:rPr>
          <w:rFonts w:ascii="Arial" w:hAnsi="Arial" w:cs="Arial"/>
          <w:color w:val="000000"/>
          <w:sz w:val="20"/>
          <w:szCs w:val="20"/>
          <w:lang w:val="et-EE"/>
        </w:rPr>
        <w:t xml:space="preserve">Maja projekteerisid Šoti arhitekt </w:t>
      </w:r>
      <w:proofErr w:type="spellStart"/>
      <w:r w:rsidRPr="009F159D">
        <w:rPr>
          <w:rFonts w:ascii="Arial" w:hAnsi="Arial" w:cs="Arial"/>
          <w:color w:val="000000"/>
          <w:sz w:val="20"/>
          <w:szCs w:val="20"/>
          <w:lang w:val="et-EE"/>
        </w:rPr>
        <w:t>Willian</w:t>
      </w:r>
      <w:proofErr w:type="spellEnd"/>
      <w:r w:rsidRPr="009F159D">
        <w:rPr>
          <w:rFonts w:ascii="Arial" w:hAnsi="Arial" w:cs="Arial"/>
          <w:color w:val="000000"/>
          <w:sz w:val="20"/>
          <w:szCs w:val="20"/>
          <w:lang w:val="et-EE"/>
        </w:rPr>
        <w:t xml:space="preserve"> Adam ja maja omanik Sir John </w:t>
      </w:r>
      <w:proofErr w:type="spellStart"/>
      <w:r w:rsidRPr="009F159D">
        <w:rPr>
          <w:rFonts w:ascii="Arial" w:hAnsi="Arial" w:cs="Arial"/>
          <w:color w:val="000000"/>
          <w:sz w:val="20"/>
          <w:szCs w:val="20"/>
          <w:lang w:val="et-EE"/>
        </w:rPr>
        <w:t>Clerk</w:t>
      </w:r>
      <w:proofErr w:type="spellEnd"/>
      <w:r w:rsidRPr="009F159D">
        <w:rPr>
          <w:rFonts w:ascii="Arial" w:hAnsi="Arial" w:cs="Arial"/>
          <w:color w:val="000000"/>
          <w:sz w:val="20"/>
          <w:szCs w:val="20"/>
          <w:lang w:val="et-EE"/>
        </w:rPr>
        <w:t xml:space="preserve"> of </w:t>
      </w:r>
      <w:proofErr w:type="spellStart"/>
      <w:r w:rsidRPr="009F159D">
        <w:rPr>
          <w:rFonts w:ascii="Arial" w:hAnsi="Arial" w:cs="Arial"/>
          <w:color w:val="000000"/>
          <w:sz w:val="20"/>
          <w:szCs w:val="20"/>
          <w:lang w:val="et-EE"/>
        </w:rPr>
        <w:t>Penicuik</w:t>
      </w:r>
      <w:proofErr w:type="spellEnd"/>
      <w:r w:rsidRPr="009F159D">
        <w:rPr>
          <w:rFonts w:ascii="Arial" w:hAnsi="Arial" w:cs="Arial"/>
          <w:color w:val="000000"/>
          <w:sz w:val="20"/>
          <w:szCs w:val="20"/>
          <w:lang w:val="et-EE"/>
        </w:rPr>
        <w:t>.</w:t>
      </w:r>
      <w:r w:rsidR="00562B44">
        <w:rPr>
          <w:rFonts w:ascii="Arial" w:hAnsi="Arial" w:cs="Arial"/>
          <w:color w:val="000000"/>
          <w:sz w:val="20"/>
          <w:szCs w:val="20"/>
          <w:lang w:val="et-EE"/>
        </w:rPr>
        <w:t xml:space="preserve"> </w:t>
      </w:r>
      <w:proofErr w:type="spellStart"/>
      <w:r w:rsidR="00562B44">
        <w:rPr>
          <w:rFonts w:ascii="Arial" w:hAnsi="Arial" w:cs="Arial"/>
          <w:color w:val="000000"/>
          <w:sz w:val="20"/>
          <w:szCs w:val="20"/>
          <w:lang w:val="et-EE"/>
        </w:rPr>
        <w:t>Mavisbank</w:t>
      </w:r>
      <w:proofErr w:type="spellEnd"/>
      <w:r w:rsidR="00562B44">
        <w:rPr>
          <w:rFonts w:ascii="Arial" w:hAnsi="Arial" w:cs="Arial"/>
          <w:color w:val="000000"/>
          <w:sz w:val="20"/>
          <w:szCs w:val="20"/>
          <w:lang w:val="et-EE"/>
        </w:rPr>
        <w:t xml:space="preserve"> (1726) on üks kõige ilmekamaid näiteid 18. sajandi algupoole šoti arhitektuurist. </w:t>
      </w:r>
      <w:r w:rsidR="005D6E71">
        <w:rPr>
          <w:rFonts w:ascii="Arial" w:hAnsi="Arial" w:cs="Arial"/>
          <w:color w:val="000000"/>
          <w:sz w:val="20"/>
          <w:szCs w:val="20"/>
          <w:lang w:val="et-EE"/>
        </w:rPr>
        <w:t xml:space="preserve">See on põhimõtteliselt </w:t>
      </w:r>
      <w:proofErr w:type="spellStart"/>
      <w:r w:rsidR="00AC087D">
        <w:rPr>
          <w:rFonts w:ascii="Arial" w:hAnsi="Arial" w:cs="Arial"/>
          <w:color w:val="000000"/>
          <w:sz w:val="20"/>
          <w:szCs w:val="20"/>
          <w:lang w:val="et-EE"/>
        </w:rPr>
        <w:t>Palladio</w:t>
      </w:r>
      <w:proofErr w:type="spellEnd"/>
      <w:r w:rsidR="00AC087D">
        <w:rPr>
          <w:rFonts w:ascii="Arial" w:hAnsi="Arial" w:cs="Arial"/>
          <w:color w:val="000000"/>
          <w:sz w:val="20"/>
          <w:szCs w:val="20"/>
          <w:lang w:val="et-EE"/>
        </w:rPr>
        <w:t xml:space="preserve"> stiilis villa, mis on kohandatud </w:t>
      </w:r>
      <w:r w:rsidR="00E30F9D">
        <w:rPr>
          <w:rFonts w:ascii="Arial" w:hAnsi="Arial" w:cs="Arial"/>
          <w:color w:val="000000"/>
          <w:sz w:val="20"/>
          <w:szCs w:val="20"/>
          <w:lang w:val="et-EE"/>
        </w:rPr>
        <w:t>Põhja Euroopa oludele, koos keskosa ja kahe külgpaviljoniga, mis kokku moodustavad väga maalilise vaatepildi.</w:t>
      </w:r>
      <w:r w:rsidR="00D164E3">
        <w:rPr>
          <w:rFonts w:ascii="Arial" w:hAnsi="Arial" w:cs="Arial"/>
          <w:color w:val="000000"/>
          <w:sz w:val="20"/>
          <w:szCs w:val="20"/>
          <w:lang w:val="et-EE"/>
        </w:rPr>
        <w:t xml:space="preserve"> Vaatamata oma ajaloolisele tähtsusele  ja arhitektuursele väärtusele on maja lagunemas</w:t>
      </w:r>
      <w:r w:rsidR="004369E8">
        <w:rPr>
          <w:rFonts w:ascii="Arial" w:hAnsi="Arial" w:cs="Arial"/>
          <w:color w:val="000000"/>
          <w:sz w:val="20"/>
          <w:szCs w:val="20"/>
          <w:lang w:val="et-EE"/>
        </w:rPr>
        <w:t xml:space="preserve"> ning kokku varisemise äärel. </w:t>
      </w:r>
      <w:proofErr w:type="spellStart"/>
      <w:r w:rsidR="004369E8">
        <w:rPr>
          <w:rFonts w:ascii="Arial" w:hAnsi="Arial" w:cs="Arial"/>
          <w:b/>
          <w:bCs/>
          <w:color w:val="000000"/>
          <w:sz w:val="20"/>
          <w:szCs w:val="20"/>
        </w:rPr>
        <w:t>Mavisbank</w:t>
      </w:r>
      <w:proofErr w:type="spellEnd"/>
      <w:r w:rsidR="004369E8">
        <w:rPr>
          <w:rFonts w:ascii="Arial" w:hAnsi="Arial" w:cs="Arial"/>
          <w:b/>
          <w:bCs/>
          <w:color w:val="000000"/>
          <w:sz w:val="20"/>
          <w:szCs w:val="20"/>
        </w:rPr>
        <w:t xml:space="preserve"> Trust</w:t>
      </w:r>
      <w:r w:rsidR="004369E8" w:rsidRPr="00C84FA1">
        <w:rPr>
          <w:rFonts w:ascii="Arial" w:hAnsi="Arial" w:cs="Arial"/>
          <w:bCs/>
          <w:color w:val="000000"/>
          <w:sz w:val="20"/>
          <w:szCs w:val="20"/>
        </w:rPr>
        <w:t>,</w:t>
      </w:r>
      <w:r w:rsidR="004369E8">
        <w:rPr>
          <w:rFonts w:ascii="Arial" w:hAnsi="Arial" w:cs="Arial"/>
          <w:b/>
          <w:bCs/>
          <w:color w:val="000000"/>
          <w:sz w:val="20"/>
          <w:szCs w:val="20"/>
        </w:rPr>
        <w:t xml:space="preserve"> </w:t>
      </w:r>
      <w:r w:rsidR="004369E8" w:rsidRPr="004369E8">
        <w:rPr>
          <w:rFonts w:ascii="Arial" w:hAnsi="Arial" w:cs="Arial"/>
          <w:bCs/>
          <w:color w:val="000000"/>
          <w:sz w:val="20"/>
          <w:szCs w:val="20"/>
          <w:lang w:val="et-EE"/>
        </w:rPr>
        <w:t>kes esitas</w:t>
      </w:r>
      <w:r w:rsidR="004369E8">
        <w:rPr>
          <w:rFonts w:ascii="Arial" w:hAnsi="Arial" w:cs="Arial"/>
          <w:bCs/>
          <w:color w:val="000000"/>
          <w:sz w:val="20"/>
          <w:szCs w:val="20"/>
        </w:rPr>
        <w:t xml:space="preserve"> </w:t>
      </w:r>
      <w:r w:rsidR="004369E8" w:rsidRPr="004369E8">
        <w:rPr>
          <w:rFonts w:ascii="Arial" w:hAnsi="Arial" w:cs="Arial"/>
          <w:bCs/>
          <w:color w:val="000000"/>
          <w:sz w:val="20"/>
          <w:szCs w:val="20"/>
          <w:lang w:val="et-EE"/>
        </w:rPr>
        <w:t xml:space="preserve">hoone 7 enimohustatu 2016 programmi, loodab, et </w:t>
      </w:r>
      <w:proofErr w:type="spellStart"/>
      <w:r w:rsidR="004369E8">
        <w:rPr>
          <w:rFonts w:ascii="Arial" w:hAnsi="Arial" w:cs="Arial"/>
          <w:bCs/>
          <w:color w:val="000000"/>
          <w:sz w:val="20"/>
          <w:szCs w:val="20"/>
          <w:lang w:val="et-EE"/>
        </w:rPr>
        <w:t>nominatsioon</w:t>
      </w:r>
      <w:proofErr w:type="spellEnd"/>
      <w:r w:rsidR="004369E8">
        <w:rPr>
          <w:rFonts w:ascii="Arial" w:hAnsi="Arial" w:cs="Arial"/>
          <w:bCs/>
          <w:color w:val="000000"/>
          <w:sz w:val="20"/>
          <w:szCs w:val="20"/>
          <w:lang w:val="et-EE"/>
        </w:rPr>
        <w:t xml:space="preserve"> aitab ametivõimudel keskendada oma tähelepanu omandiõiguse ja ligipääsetavusega seotud raskete probleemide lahendamisele ning aitab seega Trusti jätkata lahenduste otsimist majanduslikult otstarbekatele võimalustele hoone restaureerimisel, mis tulevikus saaks tegutseda kogukonna keskusena.</w:t>
      </w:r>
    </w:p>
    <w:p w:rsidR="003F4672" w:rsidRPr="004369E8" w:rsidRDefault="003F4672" w:rsidP="00FE5D24">
      <w:pPr>
        <w:pStyle w:val="Normaallaadveeb"/>
        <w:spacing w:before="0" w:beforeAutospacing="0" w:after="0" w:afterAutospacing="0"/>
        <w:rPr>
          <w:color w:val="000000"/>
          <w:lang w:val="et-EE"/>
        </w:rPr>
      </w:pPr>
    </w:p>
    <w:p w:rsidR="0028646E" w:rsidRPr="00D74E2F" w:rsidRDefault="0028646E" w:rsidP="00FE5D24">
      <w:pPr>
        <w:pStyle w:val="Normaallaadveeb"/>
        <w:spacing w:before="0" w:beforeAutospacing="0" w:after="0" w:afterAutospacing="0"/>
        <w:rPr>
          <w:color w:val="000000"/>
        </w:rPr>
      </w:pPr>
    </w:p>
    <w:p w:rsidR="0028646E" w:rsidRDefault="0028646E" w:rsidP="00FE5D24">
      <w:pPr>
        <w:pStyle w:val="Normaallaadveeb"/>
        <w:spacing w:before="0" w:beforeAutospacing="0" w:after="0" w:afterAutospacing="0"/>
        <w:rPr>
          <w:color w:val="002060"/>
        </w:rPr>
      </w:pPr>
    </w:p>
    <w:p w:rsidR="0028646E" w:rsidRPr="0028646E" w:rsidRDefault="0028646E" w:rsidP="0028646E">
      <w:pPr>
        <w:suppressAutoHyphens w:val="0"/>
        <w:spacing w:after="0" w:line="240" w:lineRule="auto"/>
        <w:jc w:val="both"/>
        <w:rPr>
          <w:rFonts w:ascii="Arial" w:eastAsia="Times New Roman" w:hAnsi="Arial" w:cs="Arial"/>
          <w:b/>
          <w:color w:val="000000"/>
          <w:sz w:val="24"/>
          <w:szCs w:val="24"/>
          <w:lang w:val="en-US" w:eastAsia="nl-BE"/>
        </w:rPr>
      </w:pPr>
    </w:p>
    <w:p w:rsidR="004369E8" w:rsidRPr="0028646E" w:rsidRDefault="004369E8" w:rsidP="0028646E">
      <w:pPr>
        <w:suppressAutoHyphens w:val="0"/>
        <w:spacing w:after="0" w:line="240" w:lineRule="auto"/>
        <w:jc w:val="both"/>
        <w:rPr>
          <w:rFonts w:ascii="Arial" w:eastAsia="Times New Roman" w:hAnsi="Arial" w:cs="Arial"/>
          <w:b/>
          <w:color w:val="000000"/>
          <w:szCs w:val="22"/>
          <w:lang w:val="en-US" w:eastAsia="nl-BE"/>
        </w:rPr>
      </w:pPr>
      <w:proofErr w:type="spellStart"/>
      <w:r>
        <w:rPr>
          <w:rFonts w:ascii="Arial" w:eastAsia="Times New Roman" w:hAnsi="Arial" w:cs="Arial"/>
          <w:b/>
          <w:color w:val="000000"/>
          <w:szCs w:val="22"/>
          <w:lang w:val="en-US" w:eastAsia="nl-BE"/>
        </w:rPr>
        <w:t>Taustainfo</w:t>
      </w:r>
      <w:proofErr w:type="spellEnd"/>
    </w:p>
    <w:p w:rsidR="0028646E" w:rsidRPr="0028646E" w:rsidRDefault="0028646E" w:rsidP="0028646E">
      <w:pPr>
        <w:suppressAutoHyphens w:val="0"/>
        <w:autoSpaceDE w:val="0"/>
        <w:autoSpaceDN w:val="0"/>
        <w:adjustRightInd w:val="0"/>
        <w:spacing w:after="0" w:line="240" w:lineRule="auto"/>
        <w:jc w:val="both"/>
        <w:rPr>
          <w:rFonts w:ascii="Arial" w:eastAsia="Times New Roman" w:hAnsi="Arial" w:cs="Arial"/>
          <w:color w:val="000000"/>
          <w:sz w:val="20"/>
          <w:szCs w:val="20"/>
          <w:lang w:val="en-US" w:eastAsia="nl-BE"/>
        </w:rPr>
      </w:pPr>
    </w:p>
    <w:p w:rsidR="004369E8" w:rsidRPr="00697E0A" w:rsidRDefault="00194115" w:rsidP="00854927">
      <w:pPr>
        <w:suppressAutoHyphens w:val="0"/>
        <w:autoSpaceDE w:val="0"/>
        <w:autoSpaceDN w:val="0"/>
        <w:adjustRightInd w:val="0"/>
        <w:spacing w:after="0" w:line="240" w:lineRule="auto"/>
        <w:jc w:val="both"/>
        <w:rPr>
          <w:rFonts w:ascii="Arial" w:eastAsia="Times New Roman" w:hAnsi="Arial" w:cs="Arial"/>
          <w:spacing w:val="-2"/>
          <w:sz w:val="20"/>
          <w:szCs w:val="20"/>
          <w:lang w:val="et-EE" w:eastAsia="en-GB"/>
        </w:rPr>
      </w:pPr>
      <w:hyperlink r:id="rId18" w:history="1">
        <w:r w:rsidR="0028646E" w:rsidRPr="004369E8">
          <w:rPr>
            <w:rFonts w:ascii="Arial" w:eastAsia="Times New Roman" w:hAnsi="Arial" w:cs="Arial"/>
            <w:b/>
            <w:color w:val="0000FF"/>
            <w:spacing w:val="-2"/>
            <w:sz w:val="20"/>
            <w:szCs w:val="20"/>
            <w:u w:val="single"/>
            <w:lang w:val="et-EE" w:eastAsia="en-GB"/>
          </w:rPr>
          <w:t>Europa Nostra</w:t>
        </w:r>
      </w:hyperlink>
      <w:r w:rsidR="0028646E" w:rsidRPr="004369E8">
        <w:rPr>
          <w:rFonts w:ascii="Arial" w:eastAsia="Times New Roman" w:hAnsi="Arial" w:cs="Arial"/>
          <w:b/>
          <w:spacing w:val="-2"/>
          <w:sz w:val="20"/>
          <w:szCs w:val="20"/>
          <w:lang w:val="et-EE" w:eastAsia="en-GB"/>
        </w:rPr>
        <w:t xml:space="preserve"> </w:t>
      </w:r>
      <w:r w:rsidR="004369E8" w:rsidRPr="004369E8">
        <w:rPr>
          <w:rFonts w:ascii="Arial" w:eastAsia="Times New Roman" w:hAnsi="Arial" w:cs="Arial"/>
          <w:spacing w:val="-2"/>
          <w:sz w:val="20"/>
          <w:szCs w:val="20"/>
          <w:lang w:val="et-EE" w:eastAsia="en-GB"/>
        </w:rPr>
        <w:t xml:space="preserve">on üle-Euroopaline valitsusväliste muinsuskaitse seltside ja ühenduste katusorganisatsioon, keda toetab lai võrgustik avaliku ja erasektori organisatsioone, ettevõtteid ja üksikisikuid. </w:t>
      </w:r>
      <w:r w:rsidR="004369E8">
        <w:rPr>
          <w:rFonts w:ascii="Arial" w:eastAsia="Times New Roman" w:hAnsi="Arial" w:cs="Arial"/>
          <w:spacing w:val="-2"/>
          <w:sz w:val="20"/>
          <w:szCs w:val="20"/>
          <w:lang w:val="et-EE" w:eastAsia="en-GB"/>
        </w:rPr>
        <w:t>Europa Nostra, kes tegutseb 40 Euroopa r</w:t>
      </w:r>
      <w:r w:rsidR="00697E0A">
        <w:rPr>
          <w:rFonts w:ascii="Arial" w:eastAsia="Times New Roman" w:hAnsi="Arial" w:cs="Arial"/>
          <w:spacing w:val="-2"/>
          <w:sz w:val="20"/>
          <w:szCs w:val="20"/>
          <w:lang w:val="et-EE" w:eastAsia="en-GB"/>
        </w:rPr>
        <w:t xml:space="preserve">iigis, esindab kodanikuühiskonda, kes on pühendunud  Euroopa kultuuri- ja looduspärandi kaitsele ja tutvustamisele. Asutatud 1963. aastal on Europa Nostra tänaseks tunnustatud kui kõige esinduslikum muinsuskaitsevõrgustik Euroopas. Europa Nostra president, maailmakuulus ooperitäht ja dirigent </w:t>
      </w:r>
      <w:proofErr w:type="spellStart"/>
      <w:r w:rsidR="00697E0A" w:rsidRPr="00854927">
        <w:rPr>
          <w:rFonts w:ascii="Arial" w:eastAsia="Times New Roman" w:hAnsi="Arial" w:cs="Arial"/>
          <w:b/>
          <w:color w:val="000000"/>
          <w:sz w:val="20"/>
          <w:szCs w:val="20"/>
          <w:lang w:val="en-US" w:eastAsia="nl-BE"/>
        </w:rPr>
        <w:t>Plácido</w:t>
      </w:r>
      <w:proofErr w:type="spellEnd"/>
      <w:r w:rsidR="00697E0A" w:rsidRPr="00854927">
        <w:rPr>
          <w:rFonts w:ascii="Arial" w:eastAsia="Times New Roman" w:hAnsi="Arial" w:cs="Arial"/>
          <w:b/>
          <w:color w:val="000000"/>
          <w:sz w:val="20"/>
          <w:szCs w:val="20"/>
          <w:lang w:val="en-US" w:eastAsia="nl-BE"/>
        </w:rPr>
        <w:t xml:space="preserve"> Domingo</w:t>
      </w:r>
      <w:r w:rsidR="00697E0A">
        <w:rPr>
          <w:rFonts w:ascii="Arial" w:eastAsia="Times New Roman" w:hAnsi="Arial" w:cs="Arial"/>
          <w:b/>
          <w:color w:val="000000"/>
          <w:sz w:val="20"/>
          <w:szCs w:val="20"/>
          <w:lang w:val="en-US" w:eastAsia="nl-BE"/>
        </w:rPr>
        <w:t xml:space="preserve"> </w:t>
      </w:r>
      <w:r w:rsidR="00697E0A" w:rsidRPr="00697E0A">
        <w:rPr>
          <w:rFonts w:ascii="Arial" w:eastAsia="Times New Roman" w:hAnsi="Arial" w:cs="Arial"/>
          <w:color w:val="000000"/>
          <w:sz w:val="20"/>
          <w:szCs w:val="20"/>
          <w:lang w:val="et-EE" w:eastAsia="nl-BE"/>
        </w:rPr>
        <w:t>teeb väsimatut tööd Euroopa ohustatud mälestiste, kultuurilooliste paikade ja maastike kaitseks,</w:t>
      </w:r>
      <w:r w:rsidR="00697E0A">
        <w:rPr>
          <w:rFonts w:ascii="Arial" w:eastAsia="Times New Roman" w:hAnsi="Arial" w:cs="Arial"/>
          <w:color w:val="000000"/>
          <w:sz w:val="20"/>
          <w:szCs w:val="20"/>
          <w:lang w:val="en-US" w:eastAsia="nl-BE"/>
        </w:rPr>
        <w:t xml:space="preserve"> </w:t>
      </w:r>
      <w:r w:rsidR="00697E0A" w:rsidRPr="00697E0A">
        <w:rPr>
          <w:rFonts w:ascii="Arial" w:eastAsia="Times New Roman" w:hAnsi="Arial" w:cs="Arial"/>
          <w:color w:val="000000"/>
          <w:sz w:val="20"/>
          <w:szCs w:val="20"/>
          <w:lang w:val="et-EE" w:eastAsia="nl-BE"/>
        </w:rPr>
        <w:t xml:space="preserve">eeskätt programmi “7 enimohustatut” raames. </w:t>
      </w:r>
      <w:r w:rsidR="002436B7">
        <w:rPr>
          <w:rFonts w:ascii="Arial" w:eastAsia="Times New Roman" w:hAnsi="Arial" w:cs="Arial"/>
          <w:color w:val="000000"/>
          <w:sz w:val="20"/>
          <w:szCs w:val="20"/>
          <w:lang w:val="et-EE" w:eastAsia="nl-BE"/>
        </w:rPr>
        <w:t>Suurepärased ja järgimist väärivad näited kultuuripärandi kaitses toob Europa Nostra avalikkuse ette Euroopa Liidu/ Europa Nostra muinsuskaitse auhindade näol. Europa Nostra teeb tihedat koostööd ka Euroopa erinevate kultuuripärandi strateegiate ja poliitikate väljatöötamisel ja ellu rakendamisel, eeskätt dialoogis Euroopa institutsioonidega ning koordineerides</w:t>
      </w:r>
      <w:r w:rsidR="002903C8">
        <w:rPr>
          <w:rFonts w:ascii="Arial" w:eastAsia="Times New Roman" w:hAnsi="Arial" w:cs="Arial"/>
          <w:color w:val="000000"/>
          <w:sz w:val="20"/>
          <w:szCs w:val="20"/>
          <w:lang w:val="et-EE" w:eastAsia="nl-BE"/>
        </w:rPr>
        <w:t xml:space="preserve"> võrgustikku </w:t>
      </w:r>
      <w:proofErr w:type="spellStart"/>
      <w:r w:rsidR="002903C8">
        <w:rPr>
          <w:rFonts w:ascii="Arial" w:eastAsia="Times New Roman" w:hAnsi="Arial" w:cs="Arial"/>
          <w:color w:val="000000"/>
          <w:sz w:val="20"/>
          <w:szCs w:val="20"/>
          <w:lang w:val="et-EE" w:eastAsia="nl-BE"/>
        </w:rPr>
        <w:t>European</w:t>
      </w:r>
      <w:proofErr w:type="spellEnd"/>
      <w:r w:rsidR="002903C8">
        <w:rPr>
          <w:rFonts w:ascii="Arial" w:eastAsia="Times New Roman" w:hAnsi="Arial" w:cs="Arial"/>
          <w:color w:val="000000"/>
          <w:sz w:val="20"/>
          <w:szCs w:val="20"/>
          <w:lang w:val="et-EE" w:eastAsia="nl-BE"/>
        </w:rPr>
        <w:t xml:space="preserve"> </w:t>
      </w:r>
      <w:proofErr w:type="spellStart"/>
      <w:r w:rsidR="002903C8">
        <w:rPr>
          <w:rFonts w:ascii="Arial" w:eastAsia="Times New Roman" w:hAnsi="Arial" w:cs="Arial"/>
          <w:color w:val="000000"/>
          <w:sz w:val="20"/>
          <w:szCs w:val="20"/>
          <w:lang w:val="et-EE" w:eastAsia="nl-BE"/>
        </w:rPr>
        <w:t>Heritage</w:t>
      </w:r>
      <w:proofErr w:type="spellEnd"/>
      <w:r w:rsidR="002903C8">
        <w:rPr>
          <w:rFonts w:ascii="Arial" w:eastAsia="Times New Roman" w:hAnsi="Arial" w:cs="Arial"/>
          <w:color w:val="000000"/>
          <w:sz w:val="20"/>
          <w:szCs w:val="20"/>
          <w:lang w:val="et-EE" w:eastAsia="nl-BE"/>
        </w:rPr>
        <w:t xml:space="preserve"> </w:t>
      </w:r>
      <w:proofErr w:type="spellStart"/>
      <w:r w:rsidR="002903C8">
        <w:rPr>
          <w:rFonts w:ascii="Arial" w:eastAsia="Times New Roman" w:hAnsi="Arial" w:cs="Arial"/>
          <w:color w:val="000000"/>
          <w:sz w:val="20"/>
          <w:szCs w:val="20"/>
          <w:lang w:val="et-EE" w:eastAsia="nl-BE"/>
        </w:rPr>
        <w:t>Alliance</w:t>
      </w:r>
      <w:proofErr w:type="spellEnd"/>
      <w:r w:rsidR="002903C8">
        <w:rPr>
          <w:rFonts w:ascii="Arial" w:eastAsia="Times New Roman" w:hAnsi="Arial" w:cs="Arial"/>
          <w:color w:val="000000"/>
          <w:sz w:val="20"/>
          <w:szCs w:val="20"/>
          <w:lang w:val="et-EE" w:eastAsia="nl-BE"/>
        </w:rPr>
        <w:t xml:space="preserve"> 3.3. 2014. aastal pälvis Europa Nostra Euroopa Liidu toetuse programmist Loov Euroopa</w:t>
      </w:r>
      <w:r w:rsidR="00F32C74">
        <w:rPr>
          <w:rFonts w:ascii="Arial" w:eastAsia="Times New Roman" w:hAnsi="Arial" w:cs="Arial"/>
          <w:color w:val="000000"/>
          <w:sz w:val="20"/>
          <w:szCs w:val="20"/>
          <w:lang w:val="et-EE" w:eastAsia="nl-BE"/>
        </w:rPr>
        <w:t>, et ellu viia kolme aastast projekti „Kultuuripärand peavooluks!“.</w:t>
      </w:r>
    </w:p>
    <w:p w:rsidR="004369E8" w:rsidRDefault="004369E8" w:rsidP="00854927">
      <w:pPr>
        <w:suppressAutoHyphens w:val="0"/>
        <w:autoSpaceDE w:val="0"/>
        <w:autoSpaceDN w:val="0"/>
        <w:adjustRightInd w:val="0"/>
        <w:spacing w:after="0" w:line="240" w:lineRule="auto"/>
        <w:jc w:val="both"/>
        <w:rPr>
          <w:rFonts w:ascii="Arial" w:eastAsia="Times New Roman" w:hAnsi="Arial" w:cs="Arial"/>
          <w:spacing w:val="-2"/>
          <w:sz w:val="20"/>
          <w:szCs w:val="20"/>
          <w:lang w:val="en-US" w:eastAsia="en-GB"/>
        </w:rPr>
      </w:pPr>
    </w:p>
    <w:p w:rsidR="0028646E" w:rsidRPr="00F32C74" w:rsidRDefault="00194115" w:rsidP="0028646E">
      <w:pPr>
        <w:suppressAutoHyphens w:val="0"/>
        <w:autoSpaceDE w:val="0"/>
        <w:autoSpaceDN w:val="0"/>
        <w:adjustRightInd w:val="0"/>
        <w:spacing w:after="0" w:line="240" w:lineRule="auto"/>
        <w:jc w:val="both"/>
        <w:rPr>
          <w:rFonts w:ascii="Arial" w:eastAsia="Times New Roman" w:hAnsi="Arial" w:cs="Arial"/>
          <w:color w:val="000000"/>
          <w:sz w:val="20"/>
          <w:szCs w:val="20"/>
          <w:lang w:val="et-EE" w:eastAsia="nl-BE"/>
        </w:rPr>
      </w:pPr>
      <w:hyperlink r:id="rId19">
        <w:proofErr w:type="gramStart"/>
        <w:r w:rsidR="0028646E" w:rsidRPr="0028646E">
          <w:rPr>
            <w:rFonts w:ascii="Arial" w:eastAsia="Times New Roman" w:hAnsi="Arial" w:cs="Arial"/>
            <w:b/>
            <w:color w:val="0000FF"/>
            <w:sz w:val="20"/>
            <w:szCs w:val="20"/>
            <w:u w:val="single"/>
            <w:lang w:val="en-US" w:eastAsia="nl-BE"/>
          </w:rPr>
          <w:t>European Investment Bank Institute</w:t>
        </w:r>
      </w:hyperlink>
      <w:r w:rsidR="0028646E" w:rsidRPr="0028646E">
        <w:rPr>
          <w:rFonts w:ascii="Arial" w:eastAsia="Times New Roman" w:hAnsi="Arial" w:cs="Arial"/>
          <w:b/>
          <w:color w:val="000000"/>
          <w:sz w:val="20"/>
          <w:szCs w:val="20"/>
          <w:lang w:val="en-US" w:eastAsia="nl-BE"/>
        </w:rPr>
        <w:t xml:space="preserve"> </w:t>
      </w:r>
      <w:r w:rsidR="0028646E">
        <w:rPr>
          <w:rFonts w:ascii="Arial" w:eastAsia="Times New Roman" w:hAnsi="Arial" w:cs="Arial"/>
          <w:b/>
          <w:color w:val="000000"/>
          <w:sz w:val="20"/>
          <w:szCs w:val="20"/>
          <w:lang w:val="en-US" w:eastAsia="nl-BE"/>
        </w:rPr>
        <w:t xml:space="preserve">(EIBI) </w:t>
      </w:r>
      <w:r w:rsidR="00F32C74" w:rsidRPr="00F32C74">
        <w:rPr>
          <w:rFonts w:ascii="Arial" w:eastAsia="Times New Roman" w:hAnsi="Arial" w:cs="Arial"/>
          <w:b/>
          <w:color w:val="000000"/>
          <w:sz w:val="20"/>
          <w:szCs w:val="20"/>
          <w:lang w:val="et-EE" w:eastAsia="nl-BE"/>
        </w:rPr>
        <w:t xml:space="preserve">Euroopa Investeerimispanga Instituut </w:t>
      </w:r>
      <w:r w:rsidR="00F32C74" w:rsidRPr="00F32C74">
        <w:rPr>
          <w:rFonts w:ascii="Arial" w:eastAsia="Times New Roman" w:hAnsi="Arial" w:cs="Arial"/>
          <w:color w:val="000000"/>
          <w:sz w:val="20"/>
          <w:szCs w:val="20"/>
          <w:lang w:val="et-EE" w:eastAsia="nl-BE"/>
        </w:rPr>
        <w:t>aitab ellu viia erinevaid Euroopa alga</w:t>
      </w:r>
      <w:r w:rsidR="00DF4593">
        <w:rPr>
          <w:rFonts w:ascii="Arial" w:eastAsia="Times New Roman" w:hAnsi="Arial" w:cs="Arial"/>
          <w:color w:val="000000"/>
          <w:sz w:val="20"/>
          <w:szCs w:val="20"/>
          <w:lang w:val="et-EE" w:eastAsia="nl-BE"/>
        </w:rPr>
        <w:t>tusi</w:t>
      </w:r>
      <w:r w:rsidR="00F32C74" w:rsidRPr="00F32C74">
        <w:rPr>
          <w:rFonts w:ascii="Arial" w:eastAsia="Times New Roman" w:hAnsi="Arial" w:cs="Arial"/>
          <w:color w:val="000000"/>
          <w:sz w:val="20"/>
          <w:szCs w:val="20"/>
          <w:lang w:val="et-EE" w:eastAsia="nl-BE"/>
        </w:rPr>
        <w:t xml:space="preserve"> ühise kasu nimel.</w:t>
      </w:r>
      <w:proofErr w:type="gramEnd"/>
      <w:r w:rsidR="00F32C74">
        <w:rPr>
          <w:rFonts w:ascii="Arial" w:eastAsia="Times New Roman" w:hAnsi="Arial" w:cs="Arial"/>
          <w:color w:val="000000"/>
          <w:sz w:val="20"/>
          <w:szCs w:val="20"/>
          <w:lang w:val="et-EE" w:eastAsia="nl-BE"/>
        </w:rPr>
        <w:t xml:space="preserve"> Instituut loodi osana Euroopa Investeerimispanga Grupist jaanuaris 2012, et aidata panustada sotsiaalvaldkonna, kultuuri, hariduse ja teadustegevuse saavutusi majanduslikku ja sotsiaalsesse arengusse Euroopas. Instituudi tegevuse kohta lähemalt saab lugeda kodulehelt: </w:t>
      </w:r>
      <w:r w:rsidR="0028646E" w:rsidRPr="0028646E">
        <w:rPr>
          <w:rFonts w:ascii="Arial" w:eastAsia="Times New Roman" w:hAnsi="Arial" w:cs="Arial"/>
          <w:color w:val="000000"/>
          <w:sz w:val="20"/>
          <w:szCs w:val="20"/>
          <w:lang w:val="en-US" w:eastAsia="nl-BE"/>
        </w:rPr>
        <w:t xml:space="preserve"> </w:t>
      </w:r>
      <w:hyperlink r:id="rId20" w:history="1">
        <w:r w:rsidR="0028646E" w:rsidRPr="0028646E">
          <w:rPr>
            <w:rStyle w:val="Hperlink"/>
            <w:rFonts w:ascii="Arial" w:hAnsi="Arial" w:cs="Arial"/>
            <w:sz w:val="20"/>
            <w:szCs w:val="20"/>
            <w:lang w:val="en-GB"/>
          </w:rPr>
          <w:t>http://institute.eib.org/</w:t>
        </w:r>
      </w:hyperlink>
    </w:p>
    <w:p w:rsidR="0028646E" w:rsidRPr="0028646E" w:rsidRDefault="0028646E" w:rsidP="0028646E">
      <w:pPr>
        <w:suppressAutoHyphens w:val="0"/>
        <w:autoSpaceDE w:val="0"/>
        <w:autoSpaceDN w:val="0"/>
        <w:adjustRightInd w:val="0"/>
        <w:spacing w:after="0" w:line="240" w:lineRule="auto"/>
        <w:jc w:val="both"/>
        <w:rPr>
          <w:rFonts w:ascii="Arial" w:eastAsia="Times New Roman" w:hAnsi="Arial" w:cs="Arial"/>
          <w:color w:val="000000"/>
          <w:sz w:val="20"/>
          <w:szCs w:val="20"/>
          <w:lang w:val="en-US" w:eastAsia="nl-BE"/>
        </w:rPr>
      </w:pPr>
    </w:p>
    <w:p w:rsidR="00F32C74" w:rsidRPr="0038270D" w:rsidRDefault="00194115" w:rsidP="0028646E">
      <w:pPr>
        <w:spacing w:after="0" w:line="240" w:lineRule="auto"/>
        <w:jc w:val="both"/>
        <w:rPr>
          <w:rFonts w:ascii="Arial" w:eastAsia="Times New Roman" w:hAnsi="Arial" w:cs="Arial"/>
          <w:bCs/>
          <w:color w:val="000000"/>
          <w:sz w:val="20"/>
          <w:szCs w:val="20"/>
          <w:lang w:val="et-EE" w:eastAsia="en-US"/>
        </w:rPr>
      </w:pPr>
      <w:hyperlink r:id="rId21" w:history="1">
        <w:r w:rsidR="0028646E" w:rsidRPr="0028646E">
          <w:rPr>
            <w:rStyle w:val="Hperlink"/>
            <w:rFonts w:ascii="Arial" w:eastAsia="Times New Roman" w:hAnsi="Arial" w:cs="Arial"/>
            <w:b/>
            <w:bCs/>
            <w:sz w:val="20"/>
            <w:szCs w:val="20"/>
            <w:lang w:val="en-US" w:eastAsia="en-US"/>
          </w:rPr>
          <w:t>Council of Europe Development Bank</w:t>
        </w:r>
      </w:hyperlink>
      <w:r w:rsidR="0028646E" w:rsidRPr="005C7828">
        <w:rPr>
          <w:rFonts w:ascii="Arial" w:eastAsia="Times New Roman" w:hAnsi="Arial" w:cs="Arial"/>
          <w:b/>
          <w:bCs/>
          <w:color w:val="000000"/>
          <w:sz w:val="20"/>
          <w:szCs w:val="20"/>
          <w:lang w:val="en-US" w:eastAsia="en-US"/>
        </w:rPr>
        <w:t xml:space="preserve"> (CEB</w:t>
      </w:r>
      <w:r w:rsidR="0028646E" w:rsidRPr="0038270D">
        <w:rPr>
          <w:rFonts w:ascii="Arial" w:eastAsia="Times New Roman" w:hAnsi="Arial" w:cs="Arial"/>
          <w:b/>
          <w:bCs/>
          <w:color w:val="000000"/>
          <w:sz w:val="20"/>
          <w:szCs w:val="20"/>
          <w:lang w:val="et-EE" w:eastAsia="en-US"/>
        </w:rPr>
        <w:t>)</w:t>
      </w:r>
      <w:r w:rsidR="00F32C74" w:rsidRPr="0038270D">
        <w:rPr>
          <w:rFonts w:ascii="Arial" w:eastAsia="Times New Roman" w:hAnsi="Arial" w:cs="Arial"/>
          <w:b/>
          <w:bCs/>
          <w:color w:val="000000"/>
          <w:sz w:val="20"/>
          <w:szCs w:val="20"/>
          <w:lang w:val="et-EE" w:eastAsia="en-US"/>
        </w:rPr>
        <w:t xml:space="preserve"> Euroopa Nõukogu Arengupank </w:t>
      </w:r>
      <w:r w:rsidR="00F32C74" w:rsidRPr="0038270D">
        <w:rPr>
          <w:rFonts w:ascii="Arial" w:eastAsia="Times New Roman" w:hAnsi="Arial" w:cs="Arial"/>
          <w:bCs/>
          <w:color w:val="000000"/>
          <w:sz w:val="20"/>
          <w:szCs w:val="20"/>
          <w:lang w:val="et-EE" w:eastAsia="en-US"/>
        </w:rPr>
        <w:t xml:space="preserve">on “Euroopa sotsiaalpank”. </w:t>
      </w:r>
      <w:r w:rsidR="0038270D" w:rsidRPr="0038270D">
        <w:rPr>
          <w:rFonts w:ascii="Arial" w:eastAsia="Times New Roman" w:hAnsi="Arial" w:cs="Arial"/>
          <w:bCs/>
          <w:color w:val="000000"/>
          <w:sz w:val="20"/>
          <w:szCs w:val="20"/>
          <w:lang w:val="et-EE" w:eastAsia="en-US"/>
        </w:rPr>
        <w:t>See mitmetahuline arengupank ühendab 41 liikmesriiki</w:t>
      </w:r>
      <w:r w:rsidR="0038270D">
        <w:rPr>
          <w:rFonts w:ascii="Arial" w:eastAsia="Times New Roman" w:hAnsi="Arial" w:cs="Arial"/>
          <w:bCs/>
          <w:color w:val="000000"/>
          <w:sz w:val="20"/>
          <w:szCs w:val="20"/>
          <w:lang w:val="et-EE" w:eastAsia="en-US"/>
        </w:rPr>
        <w:t xml:space="preserve"> ning väljendab Euroopa solidaarsuspoliitikat. Euroopa kultuuripärandi säilitamine on üks tema mandaatidest.</w:t>
      </w:r>
    </w:p>
    <w:p w:rsidR="0028646E" w:rsidRPr="0028646E" w:rsidRDefault="0028646E" w:rsidP="00FE5D24">
      <w:pPr>
        <w:pStyle w:val="Normaallaadveeb"/>
        <w:spacing w:before="0" w:beforeAutospacing="0" w:after="0" w:afterAutospacing="0"/>
        <w:rPr>
          <w:rFonts w:ascii="Arial" w:hAnsi="Arial" w:cs="Arial"/>
          <w:color w:val="002060"/>
          <w:sz w:val="20"/>
          <w:szCs w:val="20"/>
          <w:lang w:val="en-GB"/>
        </w:rPr>
      </w:pPr>
    </w:p>
    <w:p w:rsidR="0038270D" w:rsidRPr="0038270D" w:rsidRDefault="00194115" w:rsidP="0085492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jc w:val="both"/>
        <w:rPr>
          <w:rFonts w:ascii="Arial" w:eastAsia="Times New Roman" w:hAnsi="Arial" w:cs="Arial"/>
          <w:color w:val="000000"/>
          <w:spacing w:val="-2"/>
          <w:sz w:val="20"/>
          <w:szCs w:val="20"/>
          <w:lang w:val="et-EE" w:eastAsia="en-GB"/>
        </w:rPr>
      </w:pPr>
      <w:hyperlink r:id="rId22" w:history="1">
        <w:r w:rsidR="0038270D" w:rsidRPr="00C84FA1">
          <w:rPr>
            <w:rStyle w:val="Hperlink"/>
            <w:rFonts w:ascii="Arial" w:eastAsia="Times New Roman" w:hAnsi="Arial" w:cs="Arial"/>
            <w:b/>
            <w:spacing w:val="-2"/>
            <w:sz w:val="20"/>
            <w:szCs w:val="20"/>
            <w:lang w:val="et-EE" w:eastAsia="en-GB"/>
          </w:rPr>
          <w:t>Loov Euroopa</w:t>
        </w:r>
      </w:hyperlink>
      <w:r w:rsidR="0038270D" w:rsidRPr="0038270D">
        <w:rPr>
          <w:rFonts w:ascii="Arial" w:eastAsia="Times New Roman" w:hAnsi="Arial" w:cs="Arial"/>
          <w:color w:val="000000"/>
          <w:spacing w:val="-2"/>
          <w:sz w:val="20"/>
          <w:szCs w:val="20"/>
          <w:lang w:val="et-EE" w:eastAsia="en-GB"/>
        </w:rPr>
        <w:t xml:space="preserve"> on uus Euroopa Liidu programm, mis toetab kultuuri ja loomingulisi tegevusalasid, </w:t>
      </w:r>
      <w:r w:rsidR="006672ED">
        <w:rPr>
          <w:rFonts w:ascii="Arial" w:eastAsia="Times New Roman" w:hAnsi="Arial" w:cs="Arial"/>
          <w:color w:val="000000"/>
          <w:spacing w:val="-2"/>
          <w:sz w:val="20"/>
          <w:szCs w:val="20"/>
          <w:lang w:val="et-EE" w:eastAsia="en-GB"/>
        </w:rPr>
        <w:t>võimaldades neil panustada töökohtade loomisesse ja majanduse kasvu. Loova Euroopa eelarve aastateks 2014-2020 on 1,46 miljardit eurot, sealt saavad toetust organisatsioonid, kes tegutsevad muinsuskaitse, etenduskunstide, kujutava kunsti, interdistsiplinaarsete kunstide, kirjastuse, filmi, TV, muusika ja videomängude vallas, ning samuti tuhandeid elukutselisi kunstnikke, kultuuripärandi spetsialiste ja audiovisuaalseid kunstnikke. Rahaline toetus võimaldab neil teha koostööd kolleegidega terves Euroopas, jõuda uute auditooriumiteni ning arendada uusi oskusi, mida nõuab praegune digiajastu.</w:t>
      </w:r>
    </w:p>
    <w:p w:rsidR="0038270D" w:rsidRDefault="0038270D" w:rsidP="0085492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jc w:val="both"/>
        <w:rPr>
          <w:rFonts w:ascii="Arial" w:eastAsia="Times New Roman" w:hAnsi="Arial" w:cs="Arial"/>
          <w:color w:val="000000"/>
          <w:spacing w:val="-2"/>
          <w:sz w:val="20"/>
          <w:szCs w:val="20"/>
          <w:lang w:val="en-GB" w:eastAsia="en-GB"/>
        </w:rPr>
      </w:pPr>
    </w:p>
    <w:sectPr w:rsidR="0038270D" w:rsidSect="005C7828">
      <w:pgSz w:w="11906" w:h="16838"/>
      <w:pgMar w:top="360" w:right="1051" w:bottom="432" w:left="1051"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907" w:rsidRDefault="00D37907">
      <w:r>
        <w:separator/>
      </w:r>
    </w:p>
  </w:endnote>
  <w:endnote w:type="continuationSeparator" w:id="0">
    <w:p w:rsidR="00D37907" w:rsidRDefault="00D379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BA"/>
    <w:family w:val="swiss"/>
    <w:pitch w:val="variable"/>
    <w:sig w:usb0="E0002E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907" w:rsidRDefault="00D37907">
      <w:r>
        <w:separator/>
      </w:r>
    </w:p>
  </w:footnote>
  <w:footnote w:type="continuationSeparator" w:id="0">
    <w:p w:rsidR="00D37907" w:rsidRDefault="00D379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100C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lvl w:ilvl="0">
      <w:start w:val="1"/>
      <w:numFmt w:val="bullet"/>
      <w:pStyle w:val="Pealkiri1"/>
      <w:lvlText w:val=""/>
      <w:lvlJc w:val="left"/>
      <w:pPr>
        <w:tabs>
          <w:tab w:val="num" w:pos="0"/>
        </w:tabs>
        <w:ind w:left="720" w:hanging="360"/>
      </w:pPr>
      <w:rPr>
        <w:rFonts w:ascii="Symbol" w:hAnsi="Symbol"/>
      </w:rPr>
    </w:lvl>
  </w:abstractNum>
  <w:abstractNum w:abstractNumId="2">
    <w:nsid w:val="543B150C"/>
    <w:multiLevelType w:val="hybridMultilevel"/>
    <w:tmpl w:val="6366C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defaultTableStyle w:val="Normaallaa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773434"/>
    <w:rsid w:val="0000082E"/>
    <w:rsid w:val="0000221F"/>
    <w:rsid w:val="000050A3"/>
    <w:rsid w:val="0000623B"/>
    <w:rsid w:val="00010795"/>
    <w:rsid w:val="000117BB"/>
    <w:rsid w:val="00012893"/>
    <w:rsid w:val="0001374C"/>
    <w:rsid w:val="0001495B"/>
    <w:rsid w:val="00016BE4"/>
    <w:rsid w:val="00017004"/>
    <w:rsid w:val="000211CF"/>
    <w:rsid w:val="00021A27"/>
    <w:rsid w:val="00021D78"/>
    <w:rsid w:val="00022E35"/>
    <w:rsid w:val="00023E61"/>
    <w:rsid w:val="00023F7C"/>
    <w:rsid w:val="00025C85"/>
    <w:rsid w:val="000305A8"/>
    <w:rsid w:val="000341AD"/>
    <w:rsid w:val="00035DB4"/>
    <w:rsid w:val="0003785B"/>
    <w:rsid w:val="00042F3A"/>
    <w:rsid w:val="000435AF"/>
    <w:rsid w:val="00043ABC"/>
    <w:rsid w:val="00050969"/>
    <w:rsid w:val="00052FCA"/>
    <w:rsid w:val="0005484F"/>
    <w:rsid w:val="000549E6"/>
    <w:rsid w:val="00056B8E"/>
    <w:rsid w:val="0005730A"/>
    <w:rsid w:val="00062F45"/>
    <w:rsid w:val="00065938"/>
    <w:rsid w:val="0008085B"/>
    <w:rsid w:val="00082694"/>
    <w:rsid w:val="00084871"/>
    <w:rsid w:val="00085B44"/>
    <w:rsid w:val="00092429"/>
    <w:rsid w:val="000925EF"/>
    <w:rsid w:val="00092B8D"/>
    <w:rsid w:val="000940B2"/>
    <w:rsid w:val="00094184"/>
    <w:rsid w:val="00094703"/>
    <w:rsid w:val="000955F8"/>
    <w:rsid w:val="000976E7"/>
    <w:rsid w:val="000A0591"/>
    <w:rsid w:val="000A26B6"/>
    <w:rsid w:val="000A2721"/>
    <w:rsid w:val="000A5911"/>
    <w:rsid w:val="000A6AED"/>
    <w:rsid w:val="000A7D4B"/>
    <w:rsid w:val="000B01B0"/>
    <w:rsid w:val="000B022F"/>
    <w:rsid w:val="000B0BE1"/>
    <w:rsid w:val="000B2579"/>
    <w:rsid w:val="000B36A2"/>
    <w:rsid w:val="000B4794"/>
    <w:rsid w:val="000B55C6"/>
    <w:rsid w:val="000B7025"/>
    <w:rsid w:val="000C3451"/>
    <w:rsid w:val="000C5559"/>
    <w:rsid w:val="000C5CCD"/>
    <w:rsid w:val="000D10D2"/>
    <w:rsid w:val="000D3892"/>
    <w:rsid w:val="000D451B"/>
    <w:rsid w:val="000D5DBE"/>
    <w:rsid w:val="000D718B"/>
    <w:rsid w:val="000D785C"/>
    <w:rsid w:val="000E1BC0"/>
    <w:rsid w:val="000E2853"/>
    <w:rsid w:val="000E7D10"/>
    <w:rsid w:val="000F0432"/>
    <w:rsid w:val="000F201F"/>
    <w:rsid w:val="000F4864"/>
    <w:rsid w:val="000F6897"/>
    <w:rsid w:val="000F76D3"/>
    <w:rsid w:val="00116CD3"/>
    <w:rsid w:val="001178B7"/>
    <w:rsid w:val="00120BDE"/>
    <w:rsid w:val="00121371"/>
    <w:rsid w:val="00121ED2"/>
    <w:rsid w:val="00122975"/>
    <w:rsid w:val="0012486A"/>
    <w:rsid w:val="001279AE"/>
    <w:rsid w:val="00127B7E"/>
    <w:rsid w:val="0013304A"/>
    <w:rsid w:val="00134045"/>
    <w:rsid w:val="00135830"/>
    <w:rsid w:val="00136002"/>
    <w:rsid w:val="0014051A"/>
    <w:rsid w:val="001426C0"/>
    <w:rsid w:val="001437E5"/>
    <w:rsid w:val="00143970"/>
    <w:rsid w:val="00144D8E"/>
    <w:rsid w:val="001453CF"/>
    <w:rsid w:val="00145EB6"/>
    <w:rsid w:val="001460DF"/>
    <w:rsid w:val="00146FD8"/>
    <w:rsid w:val="00147A7D"/>
    <w:rsid w:val="0015557A"/>
    <w:rsid w:val="00155FD9"/>
    <w:rsid w:val="00162B85"/>
    <w:rsid w:val="001643D8"/>
    <w:rsid w:val="001651C1"/>
    <w:rsid w:val="001718E0"/>
    <w:rsid w:val="00172848"/>
    <w:rsid w:val="001733DB"/>
    <w:rsid w:val="00175BE9"/>
    <w:rsid w:val="00180B0F"/>
    <w:rsid w:val="00181B40"/>
    <w:rsid w:val="00186282"/>
    <w:rsid w:val="00187A6D"/>
    <w:rsid w:val="00193030"/>
    <w:rsid w:val="001932F7"/>
    <w:rsid w:val="00194115"/>
    <w:rsid w:val="001941D9"/>
    <w:rsid w:val="00195BB3"/>
    <w:rsid w:val="00196BF7"/>
    <w:rsid w:val="001A08EB"/>
    <w:rsid w:val="001A2492"/>
    <w:rsid w:val="001A330A"/>
    <w:rsid w:val="001A3CCE"/>
    <w:rsid w:val="001A543E"/>
    <w:rsid w:val="001A5CB9"/>
    <w:rsid w:val="001A7D4A"/>
    <w:rsid w:val="001B44C5"/>
    <w:rsid w:val="001B4949"/>
    <w:rsid w:val="001B6A53"/>
    <w:rsid w:val="001B7E05"/>
    <w:rsid w:val="001C01C9"/>
    <w:rsid w:val="001C293F"/>
    <w:rsid w:val="001C7895"/>
    <w:rsid w:val="001D24D0"/>
    <w:rsid w:val="001D297C"/>
    <w:rsid w:val="001D58C5"/>
    <w:rsid w:val="001D6695"/>
    <w:rsid w:val="001D7A78"/>
    <w:rsid w:val="001E066E"/>
    <w:rsid w:val="001E1C4F"/>
    <w:rsid w:val="001E2E40"/>
    <w:rsid w:val="001E3517"/>
    <w:rsid w:val="001E414E"/>
    <w:rsid w:val="001E70E6"/>
    <w:rsid w:val="001E7A7B"/>
    <w:rsid w:val="001F0F60"/>
    <w:rsid w:val="001F2344"/>
    <w:rsid w:val="001F2734"/>
    <w:rsid w:val="001F3150"/>
    <w:rsid w:val="001F346A"/>
    <w:rsid w:val="001F3663"/>
    <w:rsid w:val="001F5CE2"/>
    <w:rsid w:val="00200A04"/>
    <w:rsid w:val="0020232C"/>
    <w:rsid w:val="00204691"/>
    <w:rsid w:val="00205201"/>
    <w:rsid w:val="00205FC9"/>
    <w:rsid w:val="0020758F"/>
    <w:rsid w:val="00207F59"/>
    <w:rsid w:val="002103E7"/>
    <w:rsid w:val="002129BF"/>
    <w:rsid w:val="00216DB5"/>
    <w:rsid w:val="0021726F"/>
    <w:rsid w:val="00220122"/>
    <w:rsid w:val="00220A01"/>
    <w:rsid w:val="002251D5"/>
    <w:rsid w:val="0023234C"/>
    <w:rsid w:val="00233514"/>
    <w:rsid w:val="00234491"/>
    <w:rsid w:val="002358FB"/>
    <w:rsid w:val="00235B95"/>
    <w:rsid w:val="002375F9"/>
    <w:rsid w:val="002405B6"/>
    <w:rsid w:val="00240C8F"/>
    <w:rsid w:val="002417BA"/>
    <w:rsid w:val="002436B7"/>
    <w:rsid w:val="00244317"/>
    <w:rsid w:val="00244C8D"/>
    <w:rsid w:val="002559F5"/>
    <w:rsid w:val="00256F77"/>
    <w:rsid w:val="00264254"/>
    <w:rsid w:val="00264D2A"/>
    <w:rsid w:val="00265383"/>
    <w:rsid w:val="0026689F"/>
    <w:rsid w:val="002672DD"/>
    <w:rsid w:val="00270AD1"/>
    <w:rsid w:val="00270FE9"/>
    <w:rsid w:val="00271635"/>
    <w:rsid w:val="0027169E"/>
    <w:rsid w:val="00272418"/>
    <w:rsid w:val="00274C38"/>
    <w:rsid w:val="00276395"/>
    <w:rsid w:val="002800F2"/>
    <w:rsid w:val="00286140"/>
    <w:rsid w:val="0028646E"/>
    <w:rsid w:val="00287021"/>
    <w:rsid w:val="002903C8"/>
    <w:rsid w:val="002908E6"/>
    <w:rsid w:val="002910CC"/>
    <w:rsid w:val="002912D7"/>
    <w:rsid w:val="002922A5"/>
    <w:rsid w:val="00292E27"/>
    <w:rsid w:val="00294A4D"/>
    <w:rsid w:val="00294BCE"/>
    <w:rsid w:val="0029744E"/>
    <w:rsid w:val="002A1DBC"/>
    <w:rsid w:val="002A4495"/>
    <w:rsid w:val="002A4870"/>
    <w:rsid w:val="002A5DCA"/>
    <w:rsid w:val="002A62A6"/>
    <w:rsid w:val="002B0308"/>
    <w:rsid w:val="002B0773"/>
    <w:rsid w:val="002B7B8E"/>
    <w:rsid w:val="002B7DE8"/>
    <w:rsid w:val="002C2BE5"/>
    <w:rsid w:val="002C37B9"/>
    <w:rsid w:val="002C5072"/>
    <w:rsid w:val="002C5321"/>
    <w:rsid w:val="002C7099"/>
    <w:rsid w:val="002D1245"/>
    <w:rsid w:val="002D344A"/>
    <w:rsid w:val="002D72AC"/>
    <w:rsid w:val="002E3E5B"/>
    <w:rsid w:val="002E4059"/>
    <w:rsid w:val="002E5C4C"/>
    <w:rsid w:val="002F01B9"/>
    <w:rsid w:val="002F0A90"/>
    <w:rsid w:val="002F47D0"/>
    <w:rsid w:val="002F4D2E"/>
    <w:rsid w:val="002F63F4"/>
    <w:rsid w:val="002F6EC9"/>
    <w:rsid w:val="002F7532"/>
    <w:rsid w:val="002F7C89"/>
    <w:rsid w:val="003020C7"/>
    <w:rsid w:val="003021BA"/>
    <w:rsid w:val="00303123"/>
    <w:rsid w:val="003032AB"/>
    <w:rsid w:val="003062D2"/>
    <w:rsid w:val="00306B01"/>
    <w:rsid w:val="00307CE4"/>
    <w:rsid w:val="003129EF"/>
    <w:rsid w:val="00312E84"/>
    <w:rsid w:val="003139D6"/>
    <w:rsid w:val="00316D58"/>
    <w:rsid w:val="00320197"/>
    <w:rsid w:val="00325F72"/>
    <w:rsid w:val="00332A6A"/>
    <w:rsid w:val="003338BE"/>
    <w:rsid w:val="00333F49"/>
    <w:rsid w:val="00336C14"/>
    <w:rsid w:val="003374AE"/>
    <w:rsid w:val="00337DD9"/>
    <w:rsid w:val="00340D98"/>
    <w:rsid w:val="00341AFA"/>
    <w:rsid w:val="0034268C"/>
    <w:rsid w:val="003445B4"/>
    <w:rsid w:val="00344E7B"/>
    <w:rsid w:val="00350316"/>
    <w:rsid w:val="00351B91"/>
    <w:rsid w:val="00354A32"/>
    <w:rsid w:val="00360EBD"/>
    <w:rsid w:val="003620C1"/>
    <w:rsid w:val="00365FB1"/>
    <w:rsid w:val="003755FB"/>
    <w:rsid w:val="0038270D"/>
    <w:rsid w:val="00382908"/>
    <w:rsid w:val="00387835"/>
    <w:rsid w:val="003900B8"/>
    <w:rsid w:val="00390C1F"/>
    <w:rsid w:val="00391C78"/>
    <w:rsid w:val="003925A4"/>
    <w:rsid w:val="00392ADB"/>
    <w:rsid w:val="00392C7A"/>
    <w:rsid w:val="003A054D"/>
    <w:rsid w:val="003A228A"/>
    <w:rsid w:val="003A30C7"/>
    <w:rsid w:val="003A3822"/>
    <w:rsid w:val="003B10AE"/>
    <w:rsid w:val="003B2118"/>
    <w:rsid w:val="003B41A1"/>
    <w:rsid w:val="003B439E"/>
    <w:rsid w:val="003B67B8"/>
    <w:rsid w:val="003B7505"/>
    <w:rsid w:val="003C05F8"/>
    <w:rsid w:val="003C4AA9"/>
    <w:rsid w:val="003C58D1"/>
    <w:rsid w:val="003C5F25"/>
    <w:rsid w:val="003C6FDA"/>
    <w:rsid w:val="003C7AE0"/>
    <w:rsid w:val="003D2324"/>
    <w:rsid w:val="003D5AF5"/>
    <w:rsid w:val="003D6400"/>
    <w:rsid w:val="003D65B6"/>
    <w:rsid w:val="003D6651"/>
    <w:rsid w:val="003D73DF"/>
    <w:rsid w:val="003E2E75"/>
    <w:rsid w:val="003E483B"/>
    <w:rsid w:val="003E7E7E"/>
    <w:rsid w:val="003F11BB"/>
    <w:rsid w:val="003F149E"/>
    <w:rsid w:val="003F2CCB"/>
    <w:rsid w:val="003F4672"/>
    <w:rsid w:val="003F6DAD"/>
    <w:rsid w:val="003F7AC6"/>
    <w:rsid w:val="00401E4D"/>
    <w:rsid w:val="00403751"/>
    <w:rsid w:val="00404091"/>
    <w:rsid w:val="004043F3"/>
    <w:rsid w:val="004068C1"/>
    <w:rsid w:val="00411C39"/>
    <w:rsid w:val="00414A64"/>
    <w:rsid w:val="00415D09"/>
    <w:rsid w:val="00415DF5"/>
    <w:rsid w:val="0042261C"/>
    <w:rsid w:val="00425784"/>
    <w:rsid w:val="004277A6"/>
    <w:rsid w:val="004317AC"/>
    <w:rsid w:val="004352A3"/>
    <w:rsid w:val="0043591A"/>
    <w:rsid w:val="004369E8"/>
    <w:rsid w:val="0044169B"/>
    <w:rsid w:val="004419DA"/>
    <w:rsid w:val="00443DD6"/>
    <w:rsid w:val="0045061B"/>
    <w:rsid w:val="00451690"/>
    <w:rsid w:val="004571F3"/>
    <w:rsid w:val="00465008"/>
    <w:rsid w:val="004672A2"/>
    <w:rsid w:val="0047121E"/>
    <w:rsid w:val="00471230"/>
    <w:rsid w:val="004736C8"/>
    <w:rsid w:val="00473D00"/>
    <w:rsid w:val="004749B9"/>
    <w:rsid w:val="00474BA7"/>
    <w:rsid w:val="00474F63"/>
    <w:rsid w:val="0047572F"/>
    <w:rsid w:val="0047614D"/>
    <w:rsid w:val="004776EF"/>
    <w:rsid w:val="00477F90"/>
    <w:rsid w:val="004911CA"/>
    <w:rsid w:val="00491C6A"/>
    <w:rsid w:val="00492E90"/>
    <w:rsid w:val="00497FCC"/>
    <w:rsid w:val="004A1C9E"/>
    <w:rsid w:val="004A205B"/>
    <w:rsid w:val="004A2385"/>
    <w:rsid w:val="004A2A31"/>
    <w:rsid w:val="004A3E24"/>
    <w:rsid w:val="004A590E"/>
    <w:rsid w:val="004A66AB"/>
    <w:rsid w:val="004A6B52"/>
    <w:rsid w:val="004A7379"/>
    <w:rsid w:val="004B1DAF"/>
    <w:rsid w:val="004B41F2"/>
    <w:rsid w:val="004B46D8"/>
    <w:rsid w:val="004B4E5C"/>
    <w:rsid w:val="004B4F68"/>
    <w:rsid w:val="004B5C47"/>
    <w:rsid w:val="004B6205"/>
    <w:rsid w:val="004B723C"/>
    <w:rsid w:val="004C0143"/>
    <w:rsid w:val="004D12C4"/>
    <w:rsid w:val="004D6007"/>
    <w:rsid w:val="004D76F3"/>
    <w:rsid w:val="004E1472"/>
    <w:rsid w:val="004E213E"/>
    <w:rsid w:val="004E3CF8"/>
    <w:rsid w:val="004E3F10"/>
    <w:rsid w:val="004E5933"/>
    <w:rsid w:val="004E6260"/>
    <w:rsid w:val="004E6978"/>
    <w:rsid w:val="004F0A14"/>
    <w:rsid w:val="004F133B"/>
    <w:rsid w:val="004F1738"/>
    <w:rsid w:val="004F5B6C"/>
    <w:rsid w:val="004F74C1"/>
    <w:rsid w:val="00500A67"/>
    <w:rsid w:val="005013CA"/>
    <w:rsid w:val="005014BC"/>
    <w:rsid w:val="0050268E"/>
    <w:rsid w:val="00505F33"/>
    <w:rsid w:val="00506B2E"/>
    <w:rsid w:val="005071E0"/>
    <w:rsid w:val="005133EA"/>
    <w:rsid w:val="00515E34"/>
    <w:rsid w:val="00520D86"/>
    <w:rsid w:val="005214FF"/>
    <w:rsid w:val="00522543"/>
    <w:rsid w:val="005232D2"/>
    <w:rsid w:val="005233D6"/>
    <w:rsid w:val="00524186"/>
    <w:rsid w:val="0052518E"/>
    <w:rsid w:val="0052599F"/>
    <w:rsid w:val="005261A3"/>
    <w:rsid w:val="00527D0F"/>
    <w:rsid w:val="00533EC4"/>
    <w:rsid w:val="0053483A"/>
    <w:rsid w:val="00536CA4"/>
    <w:rsid w:val="00536CD5"/>
    <w:rsid w:val="00536D16"/>
    <w:rsid w:val="00541421"/>
    <w:rsid w:val="00542CF8"/>
    <w:rsid w:val="00554D23"/>
    <w:rsid w:val="0056022A"/>
    <w:rsid w:val="0056131E"/>
    <w:rsid w:val="00562B44"/>
    <w:rsid w:val="0056527D"/>
    <w:rsid w:val="00565A62"/>
    <w:rsid w:val="005667E0"/>
    <w:rsid w:val="00566F37"/>
    <w:rsid w:val="005672F7"/>
    <w:rsid w:val="00573890"/>
    <w:rsid w:val="00574828"/>
    <w:rsid w:val="00574D66"/>
    <w:rsid w:val="00576FA2"/>
    <w:rsid w:val="00577CE5"/>
    <w:rsid w:val="00577D54"/>
    <w:rsid w:val="00577EA0"/>
    <w:rsid w:val="00581A05"/>
    <w:rsid w:val="005842EF"/>
    <w:rsid w:val="005844EF"/>
    <w:rsid w:val="00584A4E"/>
    <w:rsid w:val="00586A5D"/>
    <w:rsid w:val="00593D05"/>
    <w:rsid w:val="0059546D"/>
    <w:rsid w:val="0059769C"/>
    <w:rsid w:val="005A2150"/>
    <w:rsid w:val="005A4DB7"/>
    <w:rsid w:val="005A6235"/>
    <w:rsid w:val="005A6323"/>
    <w:rsid w:val="005B08E6"/>
    <w:rsid w:val="005B1605"/>
    <w:rsid w:val="005B5714"/>
    <w:rsid w:val="005B7737"/>
    <w:rsid w:val="005C05C0"/>
    <w:rsid w:val="005C7828"/>
    <w:rsid w:val="005D3E60"/>
    <w:rsid w:val="005D5696"/>
    <w:rsid w:val="005D5B5C"/>
    <w:rsid w:val="005D634B"/>
    <w:rsid w:val="005D6E71"/>
    <w:rsid w:val="005D6F79"/>
    <w:rsid w:val="005E58DE"/>
    <w:rsid w:val="005F16BE"/>
    <w:rsid w:val="005F2541"/>
    <w:rsid w:val="00601798"/>
    <w:rsid w:val="006037F8"/>
    <w:rsid w:val="00603DF4"/>
    <w:rsid w:val="00605DC4"/>
    <w:rsid w:val="006064FC"/>
    <w:rsid w:val="00611195"/>
    <w:rsid w:val="00613D23"/>
    <w:rsid w:val="006171D7"/>
    <w:rsid w:val="00631F73"/>
    <w:rsid w:val="00632634"/>
    <w:rsid w:val="00634827"/>
    <w:rsid w:val="0063567B"/>
    <w:rsid w:val="00636D5C"/>
    <w:rsid w:val="00637805"/>
    <w:rsid w:val="00642F3F"/>
    <w:rsid w:val="006433BE"/>
    <w:rsid w:val="00646C21"/>
    <w:rsid w:val="00646E1F"/>
    <w:rsid w:val="006475D7"/>
    <w:rsid w:val="00650706"/>
    <w:rsid w:val="00650E41"/>
    <w:rsid w:val="00651257"/>
    <w:rsid w:val="0065276C"/>
    <w:rsid w:val="006541C1"/>
    <w:rsid w:val="006552C5"/>
    <w:rsid w:val="00656697"/>
    <w:rsid w:val="006569E6"/>
    <w:rsid w:val="006572BB"/>
    <w:rsid w:val="00657CBF"/>
    <w:rsid w:val="00657DE0"/>
    <w:rsid w:val="00661002"/>
    <w:rsid w:val="00661792"/>
    <w:rsid w:val="00662E65"/>
    <w:rsid w:val="0066465B"/>
    <w:rsid w:val="00664BB1"/>
    <w:rsid w:val="00665008"/>
    <w:rsid w:val="00665258"/>
    <w:rsid w:val="0066637F"/>
    <w:rsid w:val="006672ED"/>
    <w:rsid w:val="00672B50"/>
    <w:rsid w:val="0067363E"/>
    <w:rsid w:val="00674749"/>
    <w:rsid w:val="00676C0A"/>
    <w:rsid w:val="00680F8A"/>
    <w:rsid w:val="00686E6A"/>
    <w:rsid w:val="0068784E"/>
    <w:rsid w:val="00690A13"/>
    <w:rsid w:val="00693D6D"/>
    <w:rsid w:val="00697E0A"/>
    <w:rsid w:val="006A1E7B"/>
    <w:rsid w:val="006A52D4"/>
    <w:rsid w:val="006A556B"/>
    <w:rsid w:val="006A5A4F"/>
    <w:rsid w:val="006A5EE5"/>
    <w:rsid w:val="006B0C2C"/>
    <w:rsid w:val="006B4D32"/>
    <w:rsid w:val="006B4F1F"/>
    <w:rsid w:val="006B5BDE"/>
    <w:rsid w:val="006B782E"/>
    <w:rsid w:val="006C0C85"/>
    <w:rsid w:val="006C2BB8"/>
    <w:rsid w:val="006C6FC1"/>
    <w:rsid w:val="006C7929"/>
    <w:rsid w:val="006C7978"/>
    <w:rsid w:val="006C7C8C"/>
    <w:rsid w:val="006D3C86"/>
    <w:rsid w:val="006D4707"/>
    <w:rsid w:val="006D47F5"/>
    <w:rsid w:val="006D5833"/>
    <w:rsid w:val="006D60E6"/>
    <w:rsid w:val="006D7BED"/>
    <w:rsid w:val="006E19AE"/>
    <w:rsid w:val="006E272B"/>
    <w:rsid w:val="006E3281"/>
    <w:rsid w:val="006E68B4"/>
    <w:rsid w:val="006E7155"/>
    <w:rsid w:val="006F1EC3"/>
    <w:rsid w:val="006F3D4C"/>
    <w:rsid w:val="006F48F3"/>
    <w:rsid w:val="00700075"/>
    <w:rsid w:val="007012C2"/>
    <w:rsid w:val="007031EB"/>
    <w:rsid w:val="00703FF2"/>
    <w:rsid w:val="00705DB0"/>
    <w:rsid w:val="00715F7D"/>
    <w:rsid w:val="00716025"/>
    <w:rsid w:val="00716786"/>
    <w:rsid w:val="00721A05"/>
    <w:rsid w:val="00722D36"/>
    <w:rsid w:val="00724396"/>
    <w:rsid w:val="00733546"/>
    <w:rsid w:val="0073433C"/>
    <w:rsid w:val="0073506A"/>
    <w:rsid w:val="007351E9"/>
    <w:rsid w:val="00737885"/>
    <w:rsid w:val="00740ACE"/>
    <w:rsid w:val="0074191D"/>
    <w:rsid w:val="00742FD9"/>
    <w:rsid w:val="00744D21"/>
    <w:rsid w:val="00744F5D"/>
    <w:rsid w:val="00745169"/>
    <w:rsid w:val="00745F80"/>
    <w:rsid w:val="00746CD8"/>
    <w:rsid w:val="007540A4"/>
    <w:rsid w:val="0075629C"/>
    <w:rsid w:val="00757690"/>
    <w:rsid w:val="00757718"/>
    <w:rsid w:val="00757C86"/>
    <w:rsid w:val="00760644"/>
    <w:rsid w:val="00760D4B"/>
    <w:rsid w:val="00762369"/>
    <w:rsid w:val="00763508"/>
    <w:rsid w:val="00765B02"/>
    <w:rsid w:val="00766A76"/>
    <w:rsid w:val="00766D7B"/>
    <w:rsid w:val="0077024B"/>
    <w:rsid w:val="00770812"/>
    <w:rsid w:val="00773434"/>
    <w:rsid w:val="007737BC"/>
    <w:rsid w:val="00773ADE"/>
    <w:rsid w:val="007759CB"/>
    <w:rsid w:val="007759F1"/>
    <w:rsid w:val="00776312"/>
    <w:rsid w:val="00776341"/>
    <w:rsid w:val="0078005A"/>
    <w:rsid w:val="00782FA1"/>
    <w:rsid w:val="00785EE6"/>
    <w:rsid w:val="0078693D"/>
    <w:rsid w:val="0079188B"/>
    <w:rsid w:val="00793552"/>
    <w:rsid w:val="00795599"/>
    <w:rsid w:val="00795853"/>
    <w:rsid w:val="007A0C79"/>
    <w:rsid w:val="007A10CE"/>
    <w:rsid w:val="007A69D0"/>
    <w:rsid w:val="007B09C7"/>
    <w:rsid w:val="007B0C0E"/>
    <w:rsid w:val="007B0C9C"/>
    <w:rsid w:val="007B26FD"/>
    <w:rsid w:val="007B3282"/>
    <w:rsid w:val="007B382B"/>
    <w:rsid w:val="007B431B"/>
    <w:rsid w:val="007C08E4"/>
    <w:rsid w:val="007C15D6"/>
    <w:rsid w:val="007C3248"/>
    <w:rsid w:val="007C4AE9"/>
    <w:rsid w:val="007D2CF9"/>
    <w:rsid w:val="007D4D28"/>
    <w:rsid w:val="007D56D5"/>
    <w:rsid w:val="007E1731"/>
    <w:rsid w:val="007E2EC4"/>
    <w:rsid w:val="007E3D62"/>
    <w:rsid w:val="007E50C7"/>
    <w:rsid w:val="007E7EC1"/>
    <w:rsid w:val="007F09BA"/>
    <w:rsid w:val="007F39C7"/>
    <w:rsid w:val="008015AC"/>
    <w:rsid w:val="00802BF5"/>
    <w:rsid w:val="00804F8F"/>
    <w:rsid w:val="0080613F"/>
    <w:rsid w:val="00816A69"/>
    <w:rsid w:val="008200E1"/>
    <w:rsid w:val="00820FB4"/>
    <w:rsid w:val="00821799"/>
    <w:rsid w:val="00821E3E"/>
    <w:rsid w:val="008257F4"/>
    <w:rsid w:val="0083420A"/>
    <w:rsid w:val="00835ED5"/>
    <w:rsid w:val="0083656D"/>
    <w:rsid w:val="0083792C"/>
    <w:rsid w:val="00842BA2"/>
    <w:rsid w:val="008446C6"/>
    <w:rsid w:val="00846493"/>
    <w:rsid w:val="008470BE"/>
    <w:rsid w:val="00850A14"/>
    <w:rsid w:val="00851285"/>
    <w:rsid w:val="00854927"/>
    <w:rsid w:val="0086010D"/>
    <w:rsid w:val="0086091A"/>
    <w:rsid w:val="0086254F"/>
    <w:rsid w:val="008625AB"/>
    <w:rsid w:val="008668E8"/>
    <w:rsid w:val="0088127E"/>
    <w:rsid w:val="008815C6"/>
    <w:rsid w:val="00884B86"/>
    <w:rsid w:val="008851CF"/>
    <w:rsid w:val="00892570"/>
    <w:rsid w:val="008932D9"/>
    <w:rsid w:val="00894424"/>
    <w:rsid w:val="008967BE"/>
    <w:rsid w:val="00896B73"/>
    <w:rsid w:val="00896E64"/>
    <w:rsid w:val="008A221E"/>
    <w:rsid w:val="008A43C7"/>
    <w:rsid w:val="008B0EC0"/>
    <w:rsid w:val="008B20FB"/>
    <w:rsid w:val="008B2579"/>
    <w:rsid w:val="008B3DBA"/>
    <w:rsid w:val="008B6BCD"/>
    <w:rsid w:val="008B7318"/>
    <w:rsid w:val="008B7A36"/>
    <w:rsid w:val="008C0A88"/>
    <w:rsid w:val="008C137E"/>
    <w:rsid w:val="008C298E"/>
    <w:rsid w:val="008C3CCE"/>
    <w:rsid w:val="008D07C7"/>
    <w:rsid w:val="008D1F09"/>
    <w:rsid w:val="008D3975"/>
    <w:rsid w:val="008D424E"/>
    <w:rsid w:val="008D597D"/>
    <w:rsid w:val="008E32F2"/>
    <w:rsid w:val="008E3B32"/>
    <w:rsid w:val="008E4F9B"/>
    <w:rsid w:val="008E51E0"/>
    <w:rsid w:val="008E7FF6"/>
    <w:rsid w:val="008F0260"/>
    <w:rsid w:val="008F07E7"/>
    <w:rsid w:val="008F1EA7"/>
    <w:rsid w:val="008F28FE"/>
    <w:rsid w:val="008F3F8E"/>
    <w:rsid w:val="008F5C29"/>
    <w:rsid w:val="008F76A5"/>
    <w:rsid w:val="008F7BB4"/>
    <w:rsid w:val="0090071E"/>
    <w:rsid w:val="00903F3C"/>
    <w:rsid w:val="0090508F"/>
    <w:rsid w:val="00905105"/>
    <w:rsid w:val="0090578C"/>
    <w:rsid w:val="00906BCF"/>
    <w:rsid w:val="00910EA0"/>
    <w:rsid w:val="0091256F"/>
    <w:rsid w:val="0091587E"/>
    <w:rsid w:val="00916D68"/>
    <w:rsid w:val="009215A3"/>
    <w:rsid w:val="009247D3"/>
    <w:rsid w:val="009249EF"/>
    <w:rsid w:val="00924AE0"/>
    <w:rsid w:val="00926690"/>
    <w:rsid w:val="00926F3A"/>
    <w:rsid w:val="0093013B"/>
    <w:rsid w:val="009327AD"/>
    <w:rsid w:val="00932FD8"/>
    <w:rsid w:val="00934532"/>
    <w:rsid w:val="00936241"/>
    <w:rsid w:val="00936F36"/>
    <w:rsid w:val="00940791"/>
    <w:rsid w:val="00942626"/>
    <w:rsid w:val="009427C6"/>
    <w:rsid w:val="0094372B"/>
    <w:rsid w:val="00944556"/>
    <w:rsid w:val="009453E3"/>
    <w:rsid w:val="0094663E"/>
    <w:rsid w:val="009526DC"/>
    <w:rsid w:val="00952C02"/>
    <w:rsid w:val="009537AF"/>
    <w:rsid w:val="00953D71"/>
    <w:rsid w:val="00954ABA"/>
    <w:rsid w:val="00957C32"/>
    <w:rsid w:val="0096540A"/>
    <w:rsid w:val="0096597A"/>
    <w:rsid w:val="00966036"/>
    <w:rsid w:val="009706CB"/>
    <w:rsid w:val="00971058"/>
    <w:rsid w:val="00981200"/>
    <w:rsid w:val="0098417D"/>
    <w:rsid w:val="00987583"/>
    <w:rsid w:val="00987A7E"/>
    <w:rsid w:val="00990960"/>
    <w:rsid w:val="00994A42"/>
    <w:rsid w:val="00995E15"/>
    <w:rsid w:val="00996365"/>
    <w:rsid w:val="009973BA"/>
    <w:rsid w:val="009A0107"/>
    <w:rsid w:val="009A0406"/>
    <w:rsid w:val="009A1550"/>
    <w:rsid w:val="009A195A"/>
    <w:rsid w:val="009A3BD1"/>
    <w:rsid w:val="009A5D35"/>
    <w:rsid w:val="009A7C27"/>
    <w:rsid w:val="009B2944"/>
    <w:rsid w:val="009B6D11"/>
    <w:rsid w:val="009C47CE"/>
    <w:rsid w:val="009C56A3"/>
    <w:rsid w:val="009D0CB8"/>
    <w:rsid w:val="009D134E"/>
    <w:rsid w:val="009D18D6"/>
    <w:rsid w:val="009D3ED2"/>
    <w:rsid w:val="009D4CFF"/>
    <w:rsid w:val="009D5830"/>
    <w:rsid w:val="009E211F"/>
    <w:rsid w:val="009E2EAF"/>
    <w:rsid w:val="009E3066"/>
    <w:rsid w:val="009E418F"/>
    <w:rsid w:val="009E515B"/>
    <w:rsid w:val="009E7E57"/>
    <w:rsid w:val="009F159D"/>
    <w:rsid w:val="009F2653"/>
    <w:rsid w:val="009F5ADB"/>
    <w:rsid w:val="009F5B2F"/>
    <w:rsid w:val="00A022DE"/>
    <w:rsid w:val="00A02682"/>
    <w:rsid w:val="00A10385"/>
    <w:rsid w:val="00A12636"/>
    <w:rsid w:val="00A127C4"/>
    <w:rsid w:val="00A12A5A"/>
    <w:rsid w:val="00A15729"/>
    <w:rsid w:val="00A16C11"/>
    <w:rsid w:val="00A22255"/>
    <w:rsid w:val="00A2327D"/>
    <w:rsid w:val="00A23542"/>
    <w:rsid w:val="00A27A4C"/>
    <w:rsid w:val="00A27D93"/>
    <w:rsid w:val="00A33325"/>
    <w:rsid w:val="00A34A64"/>
    <w:rsid w:val="00A3646B"/>
    <w:rsid w:val="00A41591"/>
    <w:rsid w:val="00A427F4"/>
    <w:rsid w:val="00A44769"/>
    <w:rsid w:val="00A45625"/>
    <w:rsid w:val="00A57A53"/>
    <w:rsid w:val="00A6147A"/>
    <w:rsid w:val="00A62362"/>
    <w:rsid w:val="00A63394"/>
    <w:rsid w:val="00A661C7"/>
    <w:rsid w:val="00A70AA9"/>
    <w:rsid w:val="00A730EB"/>
    <w:rsid w:val="00A733F5"/>
    <w:rsid w:val="00A740FD"/>
    <w:rsid w:val="00A74875"/>
    <w:rsid w:val="00A7545B"/>
    <w:rsid w:val="00A81062"/>
    <w:rsid w:val="00A82C42"/>
    <w:rsid w:val="00A82FA2"/>
    <w:rsid w:val="00A83831"/>
    <w:rsid w:val="00A8733F"/>
    <w:rsid w:val="00A87F31"/>
    <w:rsid w:val="00A943BD"/>
    <w:rsid w:val="00A94B14"/>
    <w:rsid w:val="00A96CCB"/>
    <w:rsid w:val="00A96E0A"/>
    <w:rsid w:val="00AA076B"/>
    <w:rsid w:val="00AA0F46"/>
    <w:rsid w:val="00AA200E"/>
    <w:rsid w:val="00AA69CB"/>
    <w:rsid w:val="00AA6B58"/>
    <w:rsid w:val="00AB3B66"/>
    <w:rsid w:val="00AB4BF1"/>
    <w:rsid w:val="00AB507F"/>
    <w:rsid w:val="00AB72F3"/>
    <w:rsid w:val="00AC0659"/>
    <w:rsid w:val="00AC087D"/>
    <w:rsid w:val="00AC507A"/>
    <w:rsid w:val="00AC5605"/>
    <w:rsid w:val="00AC6136"/>
    <w:rsid w:val="00AC6859"/>
    <w:rsid w:val="00AC6BE4"/>
    <w:rsid w:val="00AD155B"/>
    <w:rsid w:val="00AD3037"/>
    <w:rsid w:val="00AD353C"/>
    <w:rsid w:val="00AD39F2"/>
    <w:rsid w:val="00AD3C28"/>
    <w:rsid w:val="00AD4D3C"/>
    <w:rsid w:val="00AE09A5"/>
    <w:rsid w:val="00AE1911"/>
    <w:rsid w:val="00AE25BE"/>
    <w:rsid w:val="00AE2664"/>
    <w:rsid w:val="00AE2C3F"/>
    <w:rsid w:val="00AE39E6"/>
    <w:rsid w:val="00AE75F3"/>
    <w:rsid w:val="00AF0AFE"/>
    <w:rsid w:val="00AF1A88"/>
    <w:rsid w:val="00AF37B4"/>
    <w:rsid w:val="00AF3B91"/>
    <w:rsid w:val="00AF4D5D"/>
    <w:rsid w:val="00AF6C8D"/>
    <w:rsid w:val="00AF7779"/>
    <w:rsid w:val="00B00140"/>
    <w:rsid w:val="00B0165B"/>
    <w:rsid w:val="00B0167F"/>
    <w:rsid w:val="00B024F3"/>
    <w:rsid w:val="00B056AA"/>
    <w:rsid w:val="00B05BAA"/>
    <w:rsid w:val="00B067FA"/>
    <w:rsid w:val="00B06B41"/>
    <w:rsid w:val="00B07741"/>
    <w:rsid w:val="00B07ADE"/>
    <w:rsid w:val="00B12673"/>
    <w:rsid w:val="00B128BE"/>
    <w:rsid w:val="00B14112"/>
    <w:rsid w:val="00B162F1"/>
    <w:rsid w:val="00B16DDE"/>
    <w:rsid w:val="00B20A51"/>
    <w:rsid w:val="00B22B92"/>
    <w:rsid w:val="00B23221"/>
    <w:rsid w:val="00B24ECA"/>
    <w:rsid w:val="00B31885"/>
    <w:rsid w:val="00B31FAD"/>
    <w:rsid w:val="00B31FC4"/>
    <w:rsid w:val="00B32E65"/>
    <w:rsid w:val="00B3300D"/>
    <w:rsid w:val="00B3583B"/>
    <w:rsid w:val="00B367DB"/>
    <w:rsid w:val="00B37934"/>
    <w:rsid w:val="00B403D7"/>
    <w:rsid w:val="00B41251"/>
    <w:rsid w:val="00B41BEE"/>
    <w:rsid w:val="00B42CB9"/>
    <w:rsid w:val="00B43152"/>
    <w:rsid w:val="00B43411"/>
    <w:rsid w:val="00B43810"/>
    <w:rsid w:val="00B43820"/>
    <w:rsid w:val="00B43ABC"/>
    <w:rsid w:val="00B44760"/>
    <w:rsid w:val="00B44949"/>
    <w:rsid w:val="00B44F5A"/>
    <w:rsid w:val="00B45897"/>
    <w:rsid w:val="00B463CF"/>
    <w:rsid w:val="00B46870"/>
    <w:rsid w:val="00B51644"/>
    <w:rsid w:val="00B52FF9"/>
    <w:rsid w:val="00B530E6"/>
    <w:rsid w:val="00B537BD"/>
    <w:rsid w:val="00B53D22"/>
    <w:rsid w:val="00B55C3E"/>
    <w:rsid w:val="00B5669D"/>
    <w:rsid w:val="00B56C82"/>
    <w:rsid w:val="00B62A41"/>
    <w:rsid w:val="00B647B9"/>
    <w:rsid w:val="00B7282E"/>
    <w:rsid w:val="00B73C18"/>
    <w:rsid w:val="00B75195"/>
    <w:rsid w:val="00B75484"/>
    <w:rsid w:val="00B83F17"/>
    <w:rsid w:val="00B86B14"/>
    <w:rsid w:val="00B905F0"/>
    <w:rsid w:val="00B90B4B"/>
    <w:rsid w:val="00B90CDF"/>
    <w:rsid w:val="00B91659"/>
    <w:rsid w:val="00B94139"/>
    <w:rsid w:val="00BA0048"/>
    <w:rsid w:val="00BA0F13"/>
    <w:rsid w:val="00BA2EFF"/>
    <w:rsid w:val="00BB0EE6"/>
    <w:rsid w:val="00BB1BCD"/>
    <w:rsid w:val="00BB36BA"/>
    <w:rsid w:val="00BB74CA"/>
    <w:rsid w:val="00BC0B16"/>
    <w:rsid w:val="00BC2056"/>
    <w:rsid w:val="00BC2316"/>
    <w:rsid w:val="00BC352A"/>
    <w:rsid w:val="00BC485D"/>
    <w:rsid w:val="00BC69C4"/>
    <w:rsid w:val="00BE4C86"/>
    <w:rsid w:val="00BF02AC"/>
    <w:rsid w:val="00BF3825"/>
    <w:rsid w:val="00C024FF"/>
    <w:rsid w:val="00C034C4"/>
    <w:rsid w:val="00C04A25"/>
    <w:rsid w:val="00C06FA7"/>
    <w:rsid w:val="00C13096"/>
    <w:rsid w:val="00C1734F"/>
    <w:rsid w:val="00C2041C"/>
    <w:rsid w:val="00C206D0"/>
    <w:rsid w:val="00C211E3"/>
    <w:rsid w:val="00C216B3"/>
    <w:rsid w:val="00C2220B"/>
    <w:rsid w:val="00C23A07"/>
    <w:rsid w:val="00C248EF"/>
    <w:rsid w:val="00C256DA"/>
    <w:rsid w:val="00C345E0"/>
    <w:rsid w:val="00C34CD7"/>
    <w:rsid w:val="00C35568"/>
    <w:rsid w:val="00C3583C"/>
    <w:rsid w:val="00C37E0C"/>
    <w:rsid w:val="00C41359"/>
    <w:rsid w:val="00C4182C"/>
    <w:rsid w:val="00C453EC"/>
    <w:rsid w:val="00C4547A"/>
    <w:rsid w:val="00C518B1"/>
    <w:rsid w:val="00C53213"/>
    <w:rsid w:val="00C53E18"/>
    <w:rsid w:val="00C54818"/>
    <w:rsid w:val="00C551CA"/>
    <w:rsid w:val="00C55A5B"/>
    <w:rsid w:val="00C55C7C"/>
    <w:rsid w:val="00C56674"/>
    <w:rsid w:val="00C56C6F"/>
    <w:rsid w:val="00C60067"/>
    <w:rsid w:val="00C62ACE"/>
    <w:rsid w:val="00C63E06"/>
    <w:rsid w:val="00C64F0B"/>
    <w:rsid w:val="00C671C4"/>
    <w:rsid w:val="00C67259"/>
    <w:rsid w:val="00C74091"/>
    <w:rsid w:val="00C740F5"/>
    <w:rsid w:val="00C751BB"/>
    <w:rsid w:val="00C76D7E"/>
    <w:rsid w:val="00C77FDD"/>
    <w:rsid w:val="00C81012"/>
    <w:rsid w:val="00C818CC"/>
    <w:rsid w:val="00C82D27"/>
    <w:rsid w:val="00C83147"/>
    <w:rsid w:val="00C84FA1"/>
    <w:rsid w:val="00C857DB"/>
    <w:rsid w:val="00C86D49"/>
    <w:rsid w:val="00C91343"/>
    <w:rsid w:val="00C93543"/>
    <w:rsid w:val="00C95414"/>
    <w:rsid w:val="00CA053B"/>
    <w:rsid w:val="00CA11DD"/>
    <w:rsid w:val="00CA2131"/>
    <w:rsid w:val="00CA38A0"/>
    <w:rsid w:val="00CA58BA"/>
    <w:rsid w:val="00CA6EC9"/>
    <w:rsid w:val="00CA732C"/>
    <w:rsid w:val="00CB1397"/>
    <w:rsid w:val="00CB379C"/>
    <w:rsid w:val="00CB3C31"/>
    <w:rsid w:val="00CB496C"/>
    <w:rsid w:val="00CB6081"/>
    <w:rsid w:val="00CC1A3C"/>
    <w:rsid w:val="00CC307D"/>
    <w:rsid w:val="00CC4B3C"/>
    <w:rsid w:val="00CC716E"/>
    <w:rsid w:val="00CD089D"/>
    <w:rsid w:val="00CD3330"/>
    <w:rsid w:val="00CE3E31"/>
    <w:rsid w:val="00CE504B"/>
    <w:rsid w:val="00CE7821"/>
    <w:rsid w:val="00CF03CC"/>
    <w:rsid w:val="00CF213D"/>
    <w:rsid w:val="00CF37AE"/>
    <w:rsid w:val="00CF3B76"/>
    <w:rsid w:val="00CF5104"/>
    <w:rsid w:val="00CF52E8"/>
    <w:rsid w:val="00CF6F22"/>
    <w:rsid w:val="00D02BBD"/>
    <w:rsid w:val="00D0492A"/>
    <w:rsid w:val="00D04B28"/>
    <w:rsid w:val="00D04DE3"/>
    <w:rsid w:val="00D10422"/>
    <w:rsid w:val="00D138ED"/>
    <w:rsid w:val="00D164E3"/>
    <w:rsid w:val="00D20A94"/>
    <w:rsid w:val="00D24682"/>
    <w:rsid w:val="00D27488"/>
    <w:rsid w:val="00D277CE"/>
    <w:rsid w:val="00D30847"/>
    <w:rsid w:val="00D314A6"/>
    <w:rsid w:val="00D35149"/>
    <w:rsid w:val="00D37907"/>
    <w:rsid w:val="00D41A79"/>
    <w:rsid w:val="00D41CE0"/>
    <w:rsid w:val="00D43A83"/>
    <w:rsid w:val="00D44B34"/>
    <w:rsid w:val="00D45180"/>
    <w:rsid w:val="00D46925"/>
    <w:rsid w:val="00D46B8D"/>
    <w:rsid w:val="00D4714B"/>
    <w:rsid w:val="00D51BA6"/>
    <w:rsid w:val="00D52C07"/>
    <w:rsid w:val="00D54E3B"/>
    <w:rsid w:val="00D574EA"/>
    <w:rsid w:val="00D60505"/>
    <w:rsid w:val="00D620F3"/>
    <w:rsid w:val="00D63877"/>
    <w:rsid w:val="00D65815"/>
    <w:rsid w:val="00D65AA2"/>
    <w:rsid w:val="00D66A24"/>
    <w:rsid w:val="00D711F9"/>
    <w:rsid w:val="00D74E2F"/>
    <w:rsid w:val="00D764E2"/>
    <w:rsid w:val="00D7689F"/>
    <w:rsid w:val="00D80560"/>
    <w:rsid w:val="00D808C0"/>
    <w:rsid w:val="00D82FA2"/>
    <w:rsid w:val="00D8603F"/>
    <w:rsid w:val="00D868FB"/>
    <w:rsid w:val="00D92DE0"/>
    <w:rsid w:val="00D9741A"/>
    <w:rsid w:val="00D97524"/>
    <w:rsid w:val="00D97702"/>
    <w:rsid w:val="00D97A39"/>
    <w:rsid w:val="00D97A55"/>
    <w:rsid w:val="00DA4036"/>
    <w:rsid w:val="00DA72A8"/>
    <w:rsid w:val="00DA7B14"/>
    <w:rsid w:val="00DA7CFF"/>
    <w:rsid w:val="00DB1CBF"/>
    <w:rsid w:val="00DB2CA2"/>
    <w:rsid w:val="00DB6E6F"/>
    <w:rsid w:val="00DC18CA"/>
    <w:rsid w:val="00DC6332"/>
    <w:rsid w:val="00DC7C76"/>
    <w:rsid w:val="00DD3C52"/>
    <w:rsid w:val="00DD69E5"/>
    <w:rsid w:val="00DE0299"/>
    <w:rsid w:val="00DE1872"/>
    <w:rsid w:val="00DE22E6"/>
    <w:rsid w:val="00DE26E7"/>
    <w:rsid w:val="00DE2A83"/>
    <w:rsid w:val="00DE6E68"/>
    <w:rsid w:val="00DF00E1"/>
    <w:rsid w:val="00DF05FA"/>
    <w:rsid w:val="00DF40C5"/>
    <w:rsid w:val="00DF4593"/>
    <w:rsid w:val="00DF552D"/>
    <w:rsid w:val="00DF61F1"/>
    <w:rsid w:val="00E002C6"/>
    <w:rsid w:val="00E00585"/>
    <w:rsid w:val="00E05AF7"/>
    <w:rsid w:val="00E0637C"/>
    <w:rsid w:val="00E07717"/>
    <w:rsid w:val="00E101AD"/>
    <w:rsid w:val="00E149A6"/>
    <w:rsid w:val="00E16864"/>
    <w:rsid w:val="00E17CF4"/>
    <w:rsid w:val="00E209E3"/>
    <w:rsid w:val="00E20B84"/>
    <w:rsid w:val="00E22F93"/>
    <w:rsid w:val="00E2326F"/>
    <w:rsid w:val="00E23975"/>
    <w:rsid w:val="00E30F9D"/>
    <w:rsid w:val="00E30FE5"/>
    <w:rsid w:val="00E32450"/>
    <w:rsid w:val="00E33EDE"/>
    <w:rsid w:val="00E37212"/>
    <w:rsid w:val="00E46204"/>
    <w:rsid w:val="00E466C0"/>
    <w:rsid w:val="00E51C68"/>
    <w:rsid w:val="00E52251"/>
    <w:rsid w:val="00E53087"/>
    <w:rsid w:val="00E53A1D"/>
    <w:rsid w:val="00E60C0A"/>
    <w:rsid w:val="00E709A4"/>
    <w:rsid w:val="00E721DC"/>
    <w:rsid w:val="00E73430"/>
    <w:rsid w:val="00E736E3"/>
    <w:rsid w:val="00E74557"/>
    <w:rsid w:val="00E74AB6"/>
    <w:rsid w:val="00E7501D"/>
    <w:rsid w:val="00E759D0"/>
    <w:rsid w:val="00E75AD5"/>
    <w:rsid w:val="00E75F50"/>
    <w:rsid w:val="00E7775B"/>
    <w:rsid w:val="00E82325"/>
    <w:rsid w:val="00E8506B"/>
    <w:rsid w:val="00E85832"/>
    <w:rsid w:val="00E86694"/>
    <w:rsid w:val="00E870D1"/>
    <w:rsid w:val="00E8732D"/>
    <w:rsid w:val="00E90DFD"/>
    <w:rsid w:val="00E90EDD"/>
    <w:rsid w:val="00E958AE"/>
    <w:rsid w:val="00E95ABA"/>
    <w:rsid w:val="00EA0F30"/>
    <w:rsid w:val="00EA54C4"/>
    <w:rsid w:val="00EA5AD3"/>
    <w:rsid w:val="00EA7C36"/>
    <w:rsid w:val="00EB1403"/>
    <w:rsid w:val="00EB1602"/>
    <w:rsid w:val="00EB3FEC"/>
    <w:rsid w:val="00EB4087"/>
    <w:rsid w:val="00EB5C50"/>
    <w:rsid w:val="00EB7DBE"/>
    <w:rsid w:val="00EB7F87"/>
    <w:rsid w:val="00EC0548"/>
    <w:rsid w:val="00EC786F"/>
    <w:rsid w:val="00ED26F4"/>
    <w:rsid w:val="00ED2B86"/>
    <w:rsid w:val="00ED2CCB"/>
    <w:rsid w:val="00ED39E9"/>
    <w:rsid w:val="00ED73DC"/>
    <w:rsid w:val="00EE10EF"/>
    <w:rsid w:val="00EE4BE2"/>
    <w:rsid w:val="00EE5458"/>
    <w:rsid w:val="00EE6588"/>
    <w:rsid w:val="00EE7344"/>
    <w:rsid w:val="00EF15F1"/>
    <w:rsid w:val="00EF34C1"/>
    <w:rsid w:val="00EF4245"/>
    <w:rsid w:val="00EF6055"/>
    <w:rsid w:val="00F01017"/>
    <w:rsid w:val="00F01713"/>
    <w:rsid w:val="00F03797"/>
    <w:rsid w:val="00F0444E"/>
    <w:rsid w:val="00F05DF0"/>
    <w:rsid w:val="00F110A5"/>
    <w:rsid w:val="00F23B79"/>
    <w:rsid w:val="00F30944"/>
    <w:rsid w:val="00F318E6"/>
    <w:rsid w:val="00F3262E"/>
    <w:rsid w:val="00F32C74"/>
    <w:rsid w:val="00F365C6"/>
    <w:rsid w:val="00F42566"/>
    <w:rsid w:val="00F42AFE"/>
    <w:rsid w:val="00F43CBD"/>
    <w:rsid w:val="00F44336"/>
    <w:rsid w:val="00F45D35"/>
    <w:rsid w:val="00F475BA"/>
    <w:rsid w:val="00F47A52"/>
    <w:rsid w:val="00F52373"/>
    <w:rsid w:val="00F62B1D"/>
    <w:rsid w:val="00F65FE0"/>
    <w:rsid w:val="00F66862"/>
    <w:rsid w:val="00F70B09"/>
    <w:rsid w:val="00F734B9"/>
    <w:rsid w:val="00F759BE"/>
    <w:rsid w:val="00F76FE1"/>
    <w:rsid w:val="00F77ECA"/>
    <w:rsid w:val="00F803C8"/>
    <w:rsid w:val="00F8526F"/>
    <w:rsid w:val="00F85736"/>
    <w:rsid w:val="00F926C8"/>
    <w:rsid w:val="00F933CE"/>
    <w:rsid w:val="00F95FF4"/>
    <w:rsid w:val="00FA08E3"/>
    <w:rsid w:val="00FA1680"/>
    <w:rsid w:val="00FA1E84"/>
    <w:rsid w:val="00FA40E6"/>
    <w:rsid w:val="00FA490E"/>
    <w:rsid w:val="00FA4CFD"/>
    <w:rsid w:val="00FA6084"/>
    <w:rsid w:val="00FB0290"/>
    <w:rsid w:val="00FB02CE"/>
    <w:rsid w:val="00FB43E6"/>
    <w:rsid w:val="00FB4C0C"/>
    <w:rsid w:val="00FB5FA2"/>
    <w:rsid w:val="00FB76FA"/>
    <w:rsid w:val="00FC0961"/>
    <w:rsid w:val="00FC30F9"/>
    <w:rsid w:val="00FC4142"/>
    <w:rsid w:val="00FC4AA5"/>
    <w:rsid w:val="00FC4B7F"/>
    <w:rsid w:val="00FC5661"/>
    <w:rsid w:val="00FC7A91"/>
    <w:rsid w:val="00FD2269"/>
    <w:rsid w:val="00FD30BA"/>
    <w:rsid w:val="00FD515B"/>
    <w:rsid w:val="00FD79C3"/>
    <w:rsid w:val="00FE1A1D"/>
    <w:rsid w:val="00FE29BB"/>
    <w:rsid w:val="00FE5D19"/>
    <w:rsid w:val="00FE5D24"/>
    <w:rsid w:val="00FF197E"/>
    <w:rsid w:val="00FF3F80"/>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286140"/>
    <w:pPr>
      <w:suppressAutoHyphens/>
      <w:spacing w:after="200" w:line="276" w:lineRule="auto"/>
    </w:pPr>
    <w:rPr>
      <w:rFonts w:ascii="Trebuchet MS" w:eastAsia="Calibri" w:hAnsi="Trebuchet MS" w:cs="Trebuchet MS"/>
      <w:sz w:val="22"/>
      <w:szCs w:val="16"/>
      <w:lang w:val="nl-NL" w:eastAsia="ar-SA"/>
    </w:rPr>
  </w:style>
  <w:style w:type="paragraph" w:styleId="Pealkiri1">
    <w:name w:val="heading 1"/>
    <w:basedOn w:val="Normaallaad"/>
    <w:next w:val="Normaallaad"/>
    <w:qFormat/>
    <w:rsid w:val="00286140"/>
    <w:pPr>
      <w:keepNext/>
      <w:numPr>
        <w:numId w:val="1"/>
      </w:numPr>
      <w:spacing w:after="0" w:line="240" w:lineRule="auto"/>
      <w:outlineLvl w:val="0"/>
    </w:pPr>
    <w:rPr>
      <w:rFonts w:ascii="Gill Sans MT" w:eastAsia="Times New Roman" w:hAnsi="Gill Sans MT"/>
      <w:b/>
      <w:bCs/>
      <w:color w:val="FFFFFF"/>
      <w:sz w:val="18"/>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WW8Num1z0">
    <w:name w:val="WW8Num1z0"/>
    <w:rsid w:val="00286140"/>
    <w:rPr>
      <w:rFonts w:ascii="Symbol" w:hAnsi="Symbol"/>
    </w:rPr>
  </w:style>
  <w:style w:type="character" w:customStyle="1" w:styleId="Standaardalinea-lettertype1">
    <w:name w:val="Standaardalinea-lettertype1"/>
    <w:rsid w:val="00286140"/>
  </w:style>
  <w:style w:type="character" w:customStyle="1" w:styleId="WW8Num2z0">
    <w:name w:val="WW8Num2z0"/>
    <w:rsid w:val="00286140"/>
    <w:rPr>
      <w:rFonts w:ascii="Symbol" w:eastAsia="Calibri" w:hAnsi="Symbol" w:cs="Calibri-Bold"/>
      <w:i/>
      <w:sz w:val="24"/>
    </w:rPr>
  </w:style>
  <w:style w:type="character" w:customStyle="1" w:styleId="WW8Num4z0">
    <w:name w:val="WW8Num4z0"/>
    <w:rsid w:val="00286140"/>
    <w:rPr>
      <w:rFonts w:ascii="Wingdings 2" w:hAnsi="Wingdings 2" w:cs="OpenSymbol"/>
    </w:rPr>
  </w:style>
  <w:style w:type="character" w:customStyle="1" w:styleId="Absatz-Standardschriftart">
    <w:name w:val="Absatz-Standardschriftart"/>
    <w:rsid w:val="00286140"/>
  </w:style>
  <w:style w:type="character" w:customStyle="1" w:styleId="WW8Num3z0">
    <w:name w:val="WW8Num3z0"/>
    <w:rsid w:val="00286140"/>
    <w:rPr>
      <w:rFonts w:ascii="Symbol" w:hAnsi="Symbol"/>
    </w:rPr>
  </w:style>
  <w:style w:type="character" w:customStyle="1" w:styleId="WW-Absatz-Standardschriftart">
    <w:name w:val="WW-Absatz-Standardschriftart"/>
    <w:rsid w:val="00286140"/>
  </w:style>
  <w:style w:type="character" w:customStyle="1" w:styleId="WW8Num2z1">
    <w:name w:val="WW8Num2z1"/>
    <w:rsid w:val="00286140"/>
    <w:rPr>
      <w:rFonts w:ascii="Courier New" w:hAnsi="Courier New" w:cs="Courier New"/>
    </w:rPr>
  </w:style>
  <w:style w:type="character" w:customStyle="1" w:styleId="WW8Num2z2">
    <w:name w:val="WW8Num2z2"/>
    <w:rsid w:val="00286140"/>
    <w:rPr>
      <w:rFonts w:ascii="Wingdings" w:hAnsi="Wingdings"/>
    </w:rPr>
  </w:style>
  <w:style w:type="character" w:customStyle="1" w:styleId="WW8Num2z3">
    <w:name w:val="WW8Num2z3"/>
    <w:rsid w:val="00286140"/>
    <w:rPr>
      <w:rFonts w:ascii="Symbol" w:hAnsi="Symbol"/>
    </w:rPr>
  </w:style>
  <w:style w:type="character" w:customStyle="1" w:styleId="WW8Num5z0">
    <w:name w:val="WW8Num5z0"/>
    <w:rsid w:val="00286140"/>
    <w:rPr>
      <w:rFonts w:ascii="Symbol" w:hAnsi="Symbol"/>
    </w:rPr>
  </w:style>
  <w:style w:type="character" w:customStyle="1" w:styleId="WW8Num5z1">
    <w:name w:val="WW8Num5z1"/>
    <w:rsid w:val="00286140"/>
    <w:rPr>
      <w:rFonts w:ascii="Courier New" w:hAnsi="Courier New" w:cs="Courier New"/>
    </w:rPr>
  </w:style>
  <w:style w:type="character" w:customStyle="1" w:styleId="WW8Num5z2">
    <w:name w:val="WW8Num5z2"/>
    <w:rsid w:val="00286140"/>
    <w:rPr>
      <w:rFonts w:ascii="Wingdings" w:hAnsi="Wingdings"/>
    </w:rPr>
  </w:style>
  <w:style w:type="character" w:customStyle="1" w:styleId="CharChar1">
    <w:name w:val="Char Char1"/>
    <w:rsid w:val="00286140"/>
    <w:rPr>
      <w:sz w:val="22"/>
      <w:szCs w:val="16"/>
    </w:rPr>
  </w:style>
  <w:style w:type="character" w:customStyle="1" w:styleId="CharChar">
    <w:name w:val="Char Char"/>
    <w:rsid w:val="00286140"/>
    <w:rPr>
      <w:sz w:val="22"/>
      <w:szCs w:val="16"/>
    </w:rPr>
  </w:style>
  <w:style w:type="character" w:customStyle="1" w:styleId="CharChar2">
    <w:name w:val="Char Char2"/>
    <w:rsid w:val="00286140"/>
    <w:rPr>
      <w:rFonts w:ascii="Gill Sans MT" w:eastAsia="Times New Roman" w:hAnsi="Gill Sans MT"/>
      <w:b/>
      <w:bCs/>
      <w:color w:val="FFFFFF"/>
      <w:sz w:val="18"/>
    </w:rPr>
  </w:style>
  <w:style w:type="character" w:styleId="Hperlink">
    <w:name w:val="Hyperlink"/>
    <w:rsid w:val="00286140"/>
    <w:rPr>
      <w:color w:val="000080"/>
      <w:u w:val="single"/>
    </w:rPr>
  </w:style>
  <w:style w:type="character" w:customStyle="1" w:styleId="Opsommingstekens">
    <w:name w:val="Opsommingstekens"/>
    <w:rsid w:val="00286140"/>
    <w:rPr>
      <w:rFonts w:ascii="OpenSymbol" w:eastAsia="OpenSymbol" w:hAnsi="OpenSymbol" w:cs="OpenSymbol"/>
    </w:rPr>
  </w:style>
  <w:style w:type="paragraph" w:customStyle="1" w:styleId="Kop">
    <w:name w:val="Kop"/>
    <w:basedOn w:val="Normaallaad"/>
    <w:next w:val="Kehatekst"/>
    <w:rsid w:val="00286140"/>
    <w:pPr>
      <w:keepNext/>
      <w:spacing w:before="240" w:after="120"/>
    </w:pPr>
    <w:rPr>
      <w:rFonts w:ascii="Arial" w:eastAsia="Microsoft YaHei" w:hAnsi="Arial" w:cs="Mangal"/>
      <w:sz w:val="28"/>
      <w:szCs w:val="28"/>
    </w:rPr>
  </w:style>
  <w:style w:type="paragraph" w:styleId="Kehatekst">
    <w:name w:val="Body Text"/>
    <w:basedOn w:val="Normaallaad"/>
    <w:rsid w:val="00286140"/>
    <w:pPr>
      <w:spacing w:after="120"/>
    </w:pPr>
  </w:style>
  <w:style w:type="paragraph" w:styleId="Loend">
    <w:name w:val="List"/>
    <w:basedOn w:val="Kehatekst"/>
    <w:rsid w:val="00286140"/>
    <w:rPr>
      <w:rFonts w:cs="Mangal"/>
    </w:rPr>
  </w:style>
  <w:style w:type="paragraph" w:customStyle="1" w:styleId="Bijschrift2">
    <w:name w:val="Bijschrift2"/>
    <w:basedOn w:val="Normaallaad"/>
    <w:rsid w:val="00286140"/>
    <w:pPr>
      <w:suppressLineNumbers/>
      <w:spacing w:before="120" w:after="120"/>
    </w:pPr>
    <w:rPr>
      <w:rFonts w:cs="Mangal"/>
      <w:i/>
      <w:iCs/>
      <w:sz w:val="24"/>
      <w:szCs w:val="24"/>
    </w:rPr>
  </w:style>
  <w:style w:type="paragraph" w:customStyle="1" w:styleId="Index">
    <w:name w:val="Index"/>
    <w:basedOn w:val="Normaallaad"/>
    <w:rsid w:val="00286140"/>
    <w:pPr>
      <w:suppressLineNumbers/>
    </w:pPr>
    <w:rPr>
      <w:rFonts w:cs="Mangal"/>
    </w:rPr>
  </w:style>
  <w:style w:type="paragraph" w:customStyle="1" w:styleId="Bijschrift1">
    <w:name w:val="Bijschrift1"/>
    <w:basedOn w:val="Normaallaad"/>
    <w:rsid w:val="00286140"/>
    <w:pPr>
      <w:suppressLineNumbers/>
      <w:spacing w:before="120" w:after="120"/>
    </w:pPr>
    <w:rPr>
      <w:rFonts w:cs="Mangal"/>
      <w:i/>
      <w:iCs/>
      <w:sz w:val="24"/>
      <w:szCs w:val="24"/>
    </w:rPr>
  </w:style>
  <w:style w:type="paragraph" w:styleId="Pis">
    <w:name w:val="header"/>
    <w:basedOn w:val="Normaallaad"/>
    <w:rsid w:val="00286140"/>
    <w:pPr>
      <w:tabs>
        <w:tab w:val="center" w:pos="4536"/>
        <w:tab w:val="right" w:pos="9072"/>
      </w:tabs>
    </w:pPr>
  </w:style>
  <w:style w:type="paragraph" w:styleId="Jalus">
    <w:name w:val="footer"/>
    <w:basedOn w:val="Normaallaad"/>
    <w:rsid w:val="00286140"/>
    <w:pPr>
      <w:tabs>
        <w:tab w:val="center" w:pos="4536"/>
        <w:tab w:val="right" w:pos="9072"/>
      </w:tabs>
    </w:pPr>
  </w:style>
  <w:style w:type="paragraph" w:styleId="Jutumullitekst">
    <w:name w:val="Balloon Text"/>
    <w:basedOn w:val="Normaallaad"/>
    <w:rsid w:val="00286140"/>
    <w:rPr>
      <w:rFonts w:ascii="Tahoma" w:hAnsi="Tahoma" w:cs="Tahoma"/>
      <w:sz w:val="16"/>
    </w:rPr>
  </w:style>
  <w:style w:type="paragraph" w:customStyle="1" w:styleId="Inhoudtabel">
    <w:name w:val="Inhoud tabel"/>
    <w:basedOn w:val="Normaallaad"/>
    <w:rsid w:val="00286140"/>
    <w:pPr>
      <w:suppressLineNumbers/>
    </w:pPr>
  </w:style>
  <w:style w:type="paragraph" w:customStyle="1" w:styleId="Tabelkop">
    <w:name w:val="Tabelkop"/>
    <w:basedOn w:val="Inhoudtabel"/>
    <w:rsid w:val="00286140"/>
    <w:pPr>
      <w:jc w:val="center"/>
    </w:pPr>
    <w:rPr>
      <w:b/>
      <w:bCs/>
    </w:rPr>
  </w:style>
  <w:style w:type="paragraph" w:customStyle="1" w:styleId="Default">
    <w:name w:val="Default"/>
    <w:basedOn w:val="Normaallaad"/>
    <w:rsid w:val="00286140"/>
    <w:pPr>
      <w:autoSpaceDE w:val="0"/>
      <w:spacing w:after="0" w:line="200" w:lineRule="atLeast"/>
    </w:pPr>
    <w:rPr>
      <w:rFonts w:ascii="Arial" w:eastAsia="Arial" w:hAnsi="Arial" w:cs="Arial"/>
      <w:color w:val="000000"/>
      <w:sz w:val="24"/>
      <w:szCs w:val="24"/>
      <w:lang w:eastAsia="hi-IN" w:bidi="hi-IN"/>
    </w:rPr>
  </w:style>
  <w:style w:type="table" w:styleId="Kontuurtabel">
    <w:name w:val="Table Grid"/>
    <w:basedOn w:val="Normaaltabel"/>
    <w:rsid w:val="00BF6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lastatudhperlink">
    <w:name w:val="FollowedHyperlink"/>
    <w:rsid w:val="00D22476"/>
    <w:rPr>
      <w:color w:val="800080"/>
      <w:u w:val="single"/>
    </w:rPr>
  </w:style>
  <w:style w:type="character" w:styleId="Rhutus">
    <w:name w:val="Emphasis"/>
    <w:qFormat/>
    <w:rsid w:val="00F56CAD"/>
    <w:rPr>
      <w:i/>
      <w:iCs/>
    </w:rPr>
  </w:style>
  <w:style w:type="paragraph" w:styleId="Normaallaadveeb">
    <w:name w:val="Normal (Web)"/>
    <w:basedOn w:val="Normaallaad"/>
    <w:uiPriority w:val="99"/>
    <w:rsid w:val="00241F61"/>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Liguvaikefont"/>
    <w:rsid w:val="0090531B"/>
  </w:style>
  <w:style w:type="paragraph" w:styleId="Allmrkusetekst">
    <w:name w:val="footnote text"/>
    <w:basedOn w:val="Normaallaad"/>
    <w:semiHidden/>
    <w:rsid w:val="00D04B28"/>
    <w:rPr>
      <w:sz w:val="20"/>
      <w:szCs w:val="20"/>
    </w:rPr>
  </w:style>
  <w:style w:type="character" w:styleId="Allmrkuseviide">
    <w:name w:val="footnote reference"/>
    <w:semiHidden/>
    <w:rsid w:val="00D04B28"/>
    <w:rPr>
      <w:vertAlign w:val="superscript"/>
    </w:rPr>
  </w:style>
  <w:style w:type="paragraph" w:customStyle="1" w:styleId="5Normal">
    <w:name w:val="5 Normal"/>
    <w:link w:val="5NormalChar"/>
    <w:rsid w:val="00DC7C7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lang w:val="en-GB" w:eastAsia="en-GB"/>
    </w:rPr>
  </w:style>
  <w:style w:type="character" w:customStyle="1" w:styleId="5NormalChar">
    <w:name w:val="5 Normal Char"/>
    <w:link w:val="5Normal"/>
    <w:rsid w:val="00DC7C76"/>
    <w:rPr>
      <w:rFonts w:ascii="Arial" w:hAnsi="Arial"/>
      <w:spacing w:val="-2"/>
      <w:sz w:val="22"/>
      <w:lang w:val="en-GB" w:eastAsia="en-GB" w:bidi="ar-SA"/>
    </w:rPr>
  </w:style>
  <w:style w:type="paragraph" w:customStyle="1" w:styleId="Vrvilinevarjustusrhk11">
    <w:name w:val="Värviline varjustus – rõhk 11"/>
    <w:hidden/>
    <w:uiPriority w:val="99"/>
    <w:semiHidden/>
    <w:rsid w:val="00F52373"/>
    <w:rPr>
      <w:rFonts w:ascii="Trebuchet MS" w:eastAsia="Calibri" w:hAnsi="Trebuchet MS" w:cs="Trebuchet MS"/>
      <w:sz w:val="22"/>
      <w:szCs w:val="16"/>
      <w:lang w:val="nl-NL" w:eastAsia="ar-SA"/>
    </w:rPr>
  </w:style>
  <w:style w:type="character" w:styleId="Tugev">
    <w:name w:val="Strong"/>
    <w:qFormat/>
    <w:rsid w:val="001437E5"/>
    <w:rPr>
      <w:b/>
      <w:bCs/>
    </w:rPr>
  </w:style>
  <w:style w:type="character" w:customStyle="1" w:styleId="apple-tab-span">
    <w:name w:val="apple-tab-span"/>
    <w:rsid w:val="00936241"/>
  </w:style>
  <w:style w:type="character" w:styleId="Kommentaariviide">
    <w:name w:val="annotation reference"/>
    <w:rsid w:val="00894424"/>
    <w:rPr>
      <w:sz w:val="16"/>
      <w:szCs w:val="16"/>
    </w:rPr>
  </w:style>
  <w:style w:type="paragraph" w:styleId="Kommentaaritekst">
    <w:name w:val="annotation text"/>
    <w:basedOn w:val="Normaallaad"/>
    <w:link w:val="KommentaaritekstMrk"/>
    <w:rsid w:val="00894424"/>
    <w:rPr>
      <w:sz w:val="20"/>
      <w:szCs w:val="20"/>
    </w:rPr>
  </w:style>
  <w:style w:type="character" w:customStyle="1" w:styleId="KommentaaritekstMrk">
    <w:name w:val="Kommentaari tekst Märk"/>
    <w:link w:val="Kommentaaritekst"/>
    <w:rsid w:val="00894424"/>
    <w:rPr>
      <w:rFonts w:ascii="Trebuchet MS" w:eastAsia="Calibri" w:hAnsi="Trebuchet MS" w:cs="Trebuchet MS"/>
      <w:lang w:val="nl-NL" w:eastAsia="ar-SA"/>
    </w:rPr>
  </w:style>
  <w:style w:type="paragraph" w:styleId="Kommentaariteema">
    <w:name w:val="annotation subject"/>
    <w:basedOn w:val="Kommentaaritekst"/>
    <w:next w:val="Kommentaaritekst"/>
    <w:link w:val="KommentaariteemaMrk"/>
    <w:rsid w:val="00894424"/>
    <w:rPr>
      <w:b/>
      <w:bCs/>
    </w:rPr>
  </w:style>
  <w:style w:type="character" w:customStyle="1" w:styleId="KommentaariteemaMrk">
    <w:name w:val="Kommentaari teema Märk"/>
    <w:link w:val="Kommentaariteema"/>
    <w:rsid w:val="00894424"/>
    <w:rPr>
      <w:rFonts w:ascii="Trebuchet MS" w:eastAsia="Calibri" w:hAnsi="Trebuchet MS" w:cs="Trebuchet MS"/>
      <w:b/>
      <w:bCs/>
      <w:lang w:val="nl-NL" w:eastAsia="ar-SA"/>
    </w:rPr>
  </w:style>
</w:styles>
</file>

<file path=word/webSettings.xml><?xml version="1.0" encoding="utf-8"?>
<w:webSettings xmlns:r="http://schemas.openxmlformats.org/officeDocument/2006/relationships" xmlns:w="http://schemas.openxmlformats.org/wordprocessingml/2006/main">
  <w:divs>
    <w:div w:id="156237965">
      <w:bodyDiv w:val="1"/>
      <w:marLeft w:val="0"/>
      <w:marRight w:val="0"/>
      <w:marTop w:val="0"/>
      <w:marBottom w:val="0"/>
      <w:divBdr>
        <w:top w:val="none" w:sz="0" w:space="0" w:color="auto"/>
        <w:left w:val="none" w:sz="0" w:space="0" w:color="auto"/>
        <w:bottom w:val="none" w:sz="0" w:space="0" w:color="auto"/>
        <w:right w:val="none" w:sz="0" w:space="0" w:color="auto"/>
      </w:divBdr>
    </w:div>
    <w:div w:id="256403852">
      <w:bodyDiv w:val="1"/>
      <w:marLeft w:val="0"/>
      <w:marRight w:val="0"/>
      <w:marTop w:val="0"/>
      <w:marBottom w:val="0"/>
      <w:divBdr>
        <w:top w:val="none" w:sz="0" w:space="0" w:color="auto"/>
        <w:left w:val="none" w:sz="0" w:space="0" w:color="auto"/>
        <w:bottom w:val="none" w:sz="0" w:space="0" w:color="auto"/>
        <w:right w:val="none" w:sz="0" w:space="0" w:color="auto"/>
      </w:divBdr>
    </w:div>
    <w:div w:id="273560775">
      <w:bodyDiv w:val="1"/>
      <w:marLeft w:val="0"/>
      <w:marRight w:val="0"/>
      <w:marTop w:val="0"/>
      <w:marBottom w:val="0"/>
      <w:divBdr>
        <w:top w:val="none" w:sz="0" w:space="0" w:color="auto"/>
        <w:left w:val="none" w:sz="0" w:space="0" w:color="auto"/>
        <w:bottom w:val="none" w:sz="0" w:space="0" w:color="auto"/>
        <w:right w:val="none" w:sz="0" w:space="0" w:color="auto"/>
      </w:divBdr>
    </w:div>
    <w:div w:id="321393840">
      <w:bodyDiv w:val="1"/>
      <w:marLeft w:val="0"/>
      <w:marRight w:val="0"/>
      <w:marTop w:val="0"/>
      <w:marBottom w:val="0"/>
      <w:divBdr>
        <w:top w:val="none" w:sz="0" w:space="0" w:color="auto"/>
        <w:left w:val="none" w:sz="0" w:space="0" w:color="auto"/>
        <w:bottom w:val="none" w:sz="0" w:space="0" w:color="auto"/>
        <w:right w:val="none" w:sz="0" w:space="0" w:color="auto"/>
      </w:divBdr>
    </w:div>
    <w:div w:id="458453999">
      <w:bodyDiv w:val="1"/>
      <w:marLeft w:val="0"/>
      <w:marRight w:val="0"/>
      <w:marTop w:val="0"/>
      <w:marBottom w:val="0"/>
      <w:divBdr>
        <w:top w:val="none" w:sz="0" w:space="0" w:color="auto"/>
        <w:left w:val="none" w:sz="0" w:space="0" w:color="auto"/>
        <w:bottom w:val="none" w:sz="0" w:space="0" w:color="auto"/>
        <w:right w:val="none" w:sz="0" w:space="0" w:color="auto"/>
      </w:divBdr>
    </w:div>
    <w:div w:id="484006660">
      <w:bodyDiv w:val="1"/>
      <w:marLeft w:val="0"/>
      <w:marRight w:val="0"/>
      <w:marTop w:val="0"/>
      <w:marBottom w:val="0"/>
      <w:divBdr>
        <w:top w:val="none" w:sz="0" w:space="0" w:color="auto"/>
        <w:left w:val="none" w:sz="0" w:space="0" w:color="auto"/>
        <w:bottom w:val="none" w:sz="0" w:space="0" w:color="auto"/>
        <w:right w:val="none" w:sz="0" w:space="0" w:color="auto"/>
      </w:divBdr>
    </w:div>
    <w:div w:id="552351681">
      <w:bodyDiv w:val="1"/>
      <w:marLeft w:val="0"/>
      <w:marRight w:val="0"/>
      <w:marTop w:val="0"/>
      <w:marBottom w:val="0"/>
      <w:divBdr>
        <w:top w:val="none" w:sz="0" w:space="0" w:color="auto"/>
        <w:left w:val="none" w:sz="0" w:space="0" w:color="auto"/>
        <w:bottom w:val="none" w:sz="0" w:space="0" w:color="auto"/>
        <w:right w:val="none" w:sz="0" w:space="0" w:color="auto"/>
      </w:divBdr>
    </w:div>
    <w:div w:id="733742966">
      <w:bodyDiv w:val="1"/>
      <w:marLeft w:val="0"/>
      <w:marRight w:val="0"/>
      <w:marTop w:val="0"/>
      <w:marBottom w:val="0"/>
      <w:divBdr>
        <w:top w:val="none" w:sz="0" w:space="0" w:color="auto"/>
        <w:left w:val="none" w:sz="0" w:space="0" w:color="auto"/>
        <w:bottom w:val="none" w:sz="0" w:space="0" w:color="auto"/>
        <w:right w:val="none" w:sz="0" w:space="0" w:color="auto"/>
      </w:divBdr>
    </w:div>
    <w:div w:id="796071629">
      <w:bodyDiv w:val="1"/>
      <w:marLeft w:val="0"/>
      <w:marRight w:val="0"/>
      <w:marTop w:val="0"/>
      <w:marBottom w:val="0"/>
      <w:divBdr>
        <w:top w:val="none" w:sz="0" w:space="0" w:color="auto"/>
        <w:left w:val="none" w:sz="0" w:space="0" w:color="auto"/>
        <w:bottom w:val="none" w:sz="0" w:space="0" w:color="auto"/>
        <w:right w:val="none" w:sz="0" w:space="0" w:color="auto"/>
      </w:divBdr>
    </w:div>
    <w:div w:id="810445642">
      <w:bodyDiv w:val="1"/>
      <w:marLeft w:val="0"/>
      <w:marRight w:val="0"/>
      <w:marTop w:val="0"/>
      <w:marBottom w:val="0"/>
      <w:divBdr>
        <w:top w:val="none" w:sz="0" w:space="0" w:color="auto"/>
        <w:left w:val="none" w:sz="0" w:space="0" w:color="auto"/>
        <w:bottom w:val="none" w:sz="0" w:space="0" w:color="auto"/>
        <w:right w:val="none" w:sz="0" w:space="0" w:color="auto"/>
      </w:divBdr>
    </w:div>
    <w:div w:id="928465249">
      <w:bodyDiv w:val="1"/>
      <w:marLeft w:val="0"/>
      <w:marRight w:val="0"/>
      <w:marTop w:val="0"/>
      <w:marBottom w:val="0"/>
      <w:divBdr>
        <w:top w:val="none" w:sz="0" w:space="0" w:color="auto"/>
        <w:left w:val="none" w:sz="0" w:space="0" w:color="auto"/>
        <w:bottom w:val="none" w:sz="0" w:space="0" w:color="auto"/>
        <w:right w:val="none" w:sz="0" w:space="0" w:color="auto"/>
      </w:divBdr>
    </w:div>
    <w:div w:id="959993450">
      <w:bodyDiv w:val="1"/>
      <w:marLeft w:val="0"/>
      <w:marRight w:val="0"/>
      <w:marTop w:val="0"/>
      <w:marBottom w:val="0"/>
      <w:divBdr>
        <w:top w:val="none" w:sz="0" w:space="0" w:color="auto"/>
        <w:left w:val="none" w:sz="0" w:space="0" w:color="auto"/>
        <w:bottom w:val="none" w:sz="0" w:space="0" w:color="auto"/>
        <w:right w:val="none" w:sz="0" w:space="0" w:color="auto"/>
      </w:divBdr>
    </w:div>
    <w:div w:id="1034844065">
      <w:bodyDiv w:val="1"/>
      <w:marLeft w:val="0"/>
      <w:marRight w:val="0"/>
      <w:marTop w:val="0"/>
      <w:marBottom w:val="0"/>
      <w:divBdr>
        <w:top w:val="none" w:sz="0" w:space="0" w:color="auto"/>
        <w:left w:val="none" w:sz="0" w:space="0" w:color="auto"/>
        <w:bottom w:val="none" w:sz="0" w:space="0" w:color="auto"/>
        <w:right w:val="none" w:sz="0" w:space="0" w:color="auto"/>
      </w:divBdr>
      <w:divsChild>
        <w:div w:id="1774013260">
          <w:marLeft w:val="0"/>
          <w:marRight w:val="0"/>
          <w:marTop w:val="0"/>
          <w:marBottom w:val="0"/>
          <w:divBdr>
            <w:top w:val="none" w:sz="0" w:space="0" w:color="auto"/>
            <w:left w:val="none" w:sz="0" w:space="0" w:color="auto"/>
            <w:bottom w:val="none" w:sz="0" w:space="0" w:color="auto"/>
            <w:right w:val="none" w:sz="0" w:space="0" w:color="auto"/>
          </w:divBdr>
        </w:div>
      </w:divsChild>
    </w:div>
    <w:div w:id="1047028818">
      <w:bodyDiv w:val="1"/>
      <w:marLeft w:val="0"/>
      <w:marRight w:val="0"/>
      <w:marTop w:val="0"/>
      <w:marBottom w:val="0"/>
      <w:divBdr>
        <w:top w:val="none" w:sz="0" w:space="0" w:color="auto"/>
        <w:left w:val="none" w:sz="0" w:space="0" w:color="auto"/>
        <w:bottom w:val="none" w:sz="0" w:space="0" w:color="auto"/>
        <w:right w:val="none" w:sz="0" w:space="0" w:color="auto"/>
      </w:divBdr>
    </w:div>
    <w:div w:id="1055078583">
      <w:bodyDiv w:val="1"/>
      <w:marLeft w:val="0"/>
      <w:marRight w:val="0"/>
      <w:marTop w:val="0"/>
      <w:marBottom w:val="0"/>
      <w:divBdr>
        <w:top w:val="none" w:sz="0" w:space="0" w:color="auto"/>
        <w:left w:val="none" w:sz="0" w:space="0" w:color="auto"/>
        <w:bottom w:val="none" w:sz="0" w:space="0" w:color="auto"/>
        <w:right w:val="none" w:sz="0" w:space="0" w:color="auto"/>
      </w:divBdr>
      <w:divsChild>
        <w:div w:id="1221483472">
          <w:marLeft w:val="0"/>
          <w:marRight w:val="0"/>
          <w:marTop w:val="0"/>
          <w:marBottom w:val="0"/>
          <w:divBdr>
            <w:top w:val="none" w:sz="0" w:space="0" w:color="auto"/>
            <w:left w:val="none" w:sz="0" w:space="0" w:color="auto"/>
            <w:bottom w:val="none" w:sz="0" w:space="0" w:color="auto"/>
            <w:right w:val="none" w:sz="0" w:space="0" w:color="auto"/>
          </w:divBdr>
        </w:div>
        <w:div w:id="1317881149">
          <w:marLeft w:val="0"/>
          <w:marRight w:val="0"/>
          <w:marTop w:val="0"/>
          <w:marBottom w:val="0"/>
          <w:divBdr>
            <w:top w:val="none" w:sz="0" w:space="0" w:color="auto"/>
            <w:left w:val="none" w:sz="0" w:space="0" w:color="auto"/>
            <w:bottom w:val="none" w:sz="0" w:space="0" w:color="auto"/>
            <w:right w:val="none" w:sz="0" w:space="0" w:color="auto"/>
          </w:divBdr>
        </w:div>
        <w:div w:id="1593270988">
          <w:marLeft w:val="0"/>
          <w:marRight w:val="0"/>
          <w:marTop w:val="0"/>
          <w:marBottom w:val="0"/>
          <w:divBdr>
            <w:top w:val="none" w:sz="0" w:space="0" w:color="auto"/>
            <w:left w:val="none" w:sz="0" w:space="0" w:color="auto"/>
            <w:bottom w:val="none" w:sz="0" w:space="0" w:color="auto"/>
            <w:right w:val="none" w:sz="0" w:space="0" w:color="auto"/>
          </w:divBdr>
        </w:div>
        <w:div w:id="1663385906">
          <w:marLeft w:val="0"/>
          <w:marRight w:val="0"/>
          <w:marTop w:val="0"/>
          <w:marBottom w:val="0"/>
          <w:divBdr>
            <w:top w:val="none" w:sz="0" w:space="0" w:color="auto"/>
            <w:left w:val="none" w:sz="0" w:space="0" w:color="auto"/>
            <w:bottom w:val="none" w:sz="0" w:space="0" w:color="auto"/>
            <w:right w:val="none" w:sz="0" w:space="0" w:color="auto"/>
          </w:divBdr>
        </w:div>
        <w:div w:id="1895651870">
          <w:marLeft w:val="0"/>
          <w:marRight w:val="0"/>
          <w:marTop w:val="0"/>
          <w:marBottom w:val="0"/>
          <w:divBdr>
            <w:top w:val="none" w:sz="0" w:space="0" w:color="auto"/>
            <w:left w:val="none" w:sz="0" w:space="0" w:color="auto"/>
            <w:bottom w:val="none" w:sz="0" w:space="0" w:color="auto"/>
            <w:right w:val="none" w:sz="0" w:space="0" w:color="auto"/>
          </w:divBdr>
        </w:div>
      </w:divsChild>
    </w:div>
    <w:div w:id="1081221135">
      <w:bodyDiv w:val="1"/>
      <w:marLeft w:val="0"/>
      <w:marRight w:val="0"/>
      <w:marTop w:val="0"/>
      <w:marBottom w:val="0"/>
      <w:divBdr>
        <w:top w:val="none" w:sz="0" w:space="0" w:color="auto"/>
        <w:left w:val="none" w:sz="0" w:space="0" w:color="auto"/>
        <w:bottom w:val="none" w:sz="0" w:space="0" w:color="auto"/>
        <w:right w:val="none" w:sz="0" w:space="0" w:color="auto"/>
      </w:divBdr>
    </w:div>
    <w:div w:id="1160853841">
      <w:bodyDiv w:val="1"/>
      <w:marLeft w:val="0"/>
      <w:marRight w:val="0"/>
      <w:marTop w:val="0"/>
      <w:marBottom w:val="0"/>
      <w:divBdr>
        <w:top w:val="none" w:sz="0" w:space="0" w:color="auto"/>
        <w:left w:val="none" w:sz="0" w:space="0" w:color="auto"/>
        <w:bottom w:val="none" w:sz="0" w:space="0" w:color="auto"/>
        <w:right w:val="none" w:sz="0" w:space="0" w:color="auto"/>
      </w:divBdr>
    </w:div>
    <w:div w:id="1327513903">
      <w:bodyDiv w:val="1"/>
      <w:marLeft w:val="0"/>
      <w:marRight w:val="0"/>
      <w:marTop w:val="0"/>
      <w:marBottom w:val="0"/>
      <w:divBdr>
        <w:top w:val="none" w:sz="0" w:space="0" w:color="auto"/>
        <w:left w:val="none" w:sz="0" w:space="0" w:color="auto"/>
        <w:bottom w:val="none" w:sz="0" w:space="0" w:color="auto"/>
        <w:right w:val="none" w:sz="0" w:space="0" w:color="auto"/>
      </w:divBdr>
    </w:div>
    <w:div w:id="1377580191">
      <w:bodyDiv w:val="1"/>
      <w:marLeft w:val="0"/>
      <w:marRight w:val="0"/>
      <w:marTop w:val="0"/>
      <w:marBottom w:val="0"/>
      <w:divBdr>
        <w:top w:val="none" w:sz="0" w:space="0" w:color="auto"/>
        <w:left w:val="none" w:sz="0" w:space="0" w:color="auto"/>
        <w:bottom w:val="none" w:sz="0" w:space="0" w:color="auto"/>
        <w:right w:val="none" w:sz="0" w:space="0" w:color="auto"/>
      </w:divBdr>
    </w:div>
    <w:div w:id="1523976131">
      <w:bodyDiv w:val="1"/>
      <w:marLeft w:val="0"/>
      <w:marRight w:val="0"/>
      <w:marTop w:val="0"/>
      <w:marBottom w:val="0"/>
      <w:divBdr>
        <w:top w:val="none" w:sz="0" w:space="0" w:color="auto"/>
        <w:left w:val="none" w:sz="0" w:space="0" w:color="auto"/>
        <w:bottom w:val="none" w:sz="0" w:space="0" w:color="auto"/>
        <w:right w:val="none" w:sz="0" w:space="0" w:color="auto"/>
      </w:divBdr>
    </w:div>
    <w:div w:id="1604412399">
      <w:bodyDiv w:val="1"/>
      <w:marLeft w:val="0"/>
      <w:marRight w:val="0"/>
      <w:marTop w:val="0"/>
      <w:marBottom w:val="0"/>
      <w:divBdr>
        <w:top w:val="none" w:sz="0" w:space="0" w:color="auto"/>
        <w:left w:val="none" w:sz="0" w:space="0" w:color="auto"/>
        <w:bottom w:val="none" w:sz="0" w:space="0" w:color="auto"/>
        <w:right w:val="none" w:sz="0" w:space="0" w:color="auto"/>
      </w:divBdr>
    </w:div>
    <w:div w:id="1635326095">
      <w:bodyDiv w:val="1"/>
      <w:marLeft w:val="0"/>
      <w:marRight w:val="0"/>
      <w:marTop w:val="0"/>
      <w:marBottom w:val="0"/>
      <w:divBdr>
        <w:top w:val="none" w:sz="0" w:space="0" w:color="auto"/>
        <w:left w:val="none" w:sz="0" w:space="0" w:color="auto"/>
        <w:bottom w:val="none" w:sz="0" w:space="0" w:color="auto"/>
        <w:right w:val="none" w:sz="0" w:space="0" w:color="auto"/>
      </w:divBdr>
    </w:div>
    <w:div w:id="1754858766">
      <w:bodyDiv w:val="1"/>
      <w:marLeft w:val="0"/>
      <w:marRight w:val="0"/>
      <w:marTop w:val="0"/>
      <w:marBottom w:val="0"/>
      <w:divBdr>
        <w:top w:val="none" w:sz="0" w:space="0" w:color="auto"/>
        <w:left w:val="none" w:sz="0" w:space="0" w:color="auto"/>
        <w:bottom w:val="none" w:sz="0" w:space="0" w:color="auto"/>
        <w:right w:val="none" w:sz="0" w:space="0" w:color="auto"/>
      </w:divBdr>
    </w:div>
    <w:div w:id="178627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7mostendangered.eu/2016-shortlist" TargetMode="External"/><Relationship Id="rId18" Type="http://schemas.openxmlformats.org/officeDocument/2006/relationships/hyperlink" Target="http://www.europanostra.org/" TargetMode="External"/><Relationship Id="rId3" Type="http://schemas.openxmlformats.org/officeDocument/2006/relationships/styles" Target="styles.xml"/><Relationship Id="rId21" Type="http://schemas.openxmlformats.org/officeDocument/2006/relationships/hyperlink" Target="http://www.coebank.org" TargetMode="External"/><Relationship Id="rId7" Type="http://schemas.openxmlformats.org/officeDocument/2006/relationships/endnotes" Target="endnotes.xml"/><Relationship Id="rId12" Type="http://schemas.openxmlformats.org/officeDocument/2006/relationships/hyperlink" Target="mailto:helle@muinsuskaitse.ee" TargetMode="External"/><Relationship Id="rId17" Type="http://schemas.openxmlformats.org/officeDocument/2006/relationships/hyperlink" Target="https://www.flickr.com/photos/europanostra/sets/72157661429311520" TargetMode="External"/><Relationship Id="rId2" Type="http://schemas.openxmlformats.org/officeDocument/2006/relationships/numbering" Target="numbering.xml"/><Relationship Id="rId16" Type="http://schemas.openxmlformats.org/officeDocument/2006/relationships/hyperlink" Target="http://www.europanostra.org/news/704/" TargetMode="External"/><Relationship Id="rId20" Type="http://schemas.openxmlformats.org/officeDocument/2006/relationships/hyperlink" Target="http://institute.eib.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uno.rossignol@eib.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europanostra"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institute.eib.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7mostendangered.eu/advisory-panel/" TargetMode="External"/><Relationship Id="rId22" Type="http://schemas.openxmlformats.org/officeDocument/2006/relationships/hyperlink" Target="http://ec.europa.eu/programmes/creative-europe/index_en.htm"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7B278-12AC-485F-88B9-7A27E7190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2952</Words>
  <Characters>17123</Characters>
  <Application>Microsoft Office Word</Application>
  <DocSecurity>0</DocSecurity>
  <Lines>142</Lines>
  <Paragraphs>40</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European Investment Bank</Company>
  <LinksUpToDate>false</LinksUpToDate>
  <CharactersWithSpaces>20035</CharactersWithSpaces>
  <SharedDoc>false</SharedDoc>
  <HyperlinkBase/>
  <HLinks>
    <vt:vector size="60" baseType="variant">
      <vt:variant>
        <vt:i4>2555929</vt:i4>
      </vt:variant>
      <vt:variant>
        <vt:i4>27</vt:i4>
      </vt:variant>
      <vt:variant>
        <vt:i4>0</vt:i4>
      </vt:variant>
      <vt:variant>
        <vt:i4>5</vt:i4>
      </vt:variant>
      <vt:variant>
        <vt:lpwstr>http://ec.europa.eu/programmes/creative-europe/index_en.htm</vt:lpwstr>
      </vt:variant>
      <vt:variant>
        <vt:lpwstr/>
      </vt:variant>
      <vt:variant>
        <vt:i4>3080303</vt:i4>
      </vt:variant>
      <vt:variant>
        <vt:i4>24</vt:i4>
      </vt:variant>
      <vt:variant>
        <vt:i4>0</vt:i4>
      </vt:variant>
      <vt:variant>
        <vt:i4>5</vt:i4>
      </vt:variant>
      <vt:variant>
        <vt:lpwstr>http://www.coebank.org/</vt:lpwstr>
      </vt:variant>
      <vt:variant>
        <vt:lpwstr/>
      </vt:variant>
      <vt:variant>
        <vt:i4>4653064</vt:i4>
      </vt:variant>
      <vt:variant>
        <vt:i4>21</vt:i4>
      </vt:variant>
      <vt:variant>
        <vt:i4>0</vt:i4>
      </vt:variant>
      <vt:variant>
        <vt:i4>5</vt:i4>
      </vt:variant>
      <vt:variant>
        <vt:lpwstr>http://institute.eib.org/</vt:lpwstr>
      </vt:variant>
      <vt:variant>
        <vt:lpwstr/>
      </vt:variant>
      <vt:variant>
        <vt:i4>4653064</vt:i4>
      </vt:variant>
      <vt:variant>
        <vt:i4>18</vt:i4>
      </vt:variant>
      <vt:variant>
        <vt:i4>0</vt:i4>
      </vt:variant>
      <vt:variant>
        <vt:i4>5</vt:i4>
      </vt:variant>
      <vt:variant>
        <vt:lpwstr>http://institute.eib.org/</vt:lpwstr>
      </vt:variant>
      <vt:variant>
        <vt:lpwstr/>
      </vt:variant>
      <vt:variant>
        <vt:i4>5242969</vt:i4>
      </vt:variant>
      <vt:variant>
        <vt:i4>15</vt:i4>
      </vt:variant>
      <vt:variant>
        <vt:i4>0</vt:i4>
      </vt:variant>
      <vt:variant>
        <vt:i4>5</vt:i4>
      </vt:variant>
      <vt:variant>
        <vt:lpwstr>http://www.europanostra.org/</vt:lpwstr>
      </vt:variant>
      <vt:variant>
        <vt:lpwstr/>
      </vt:variant>
      <vt:variant>
        <vt:i4>1572957</vt:i4>
      </vt:variant>
      <vt:variant>
        <vt:i4>12</vt:i4>
      </vt:variant>
      <vt:variant>
        <vt:i4>0</vt:i4>
      </vt:variant>
      <vt:variant>
        <vt:i4>5</vt:i4>
      </vt:variant>
      <vt:variant>
        <vt:lpwstr>https://twitter.com/europanostra</vt:lpwstr>
      </vt:variant>
      <vt:variant>
        <vt:lpwstr/>
      </vt:variant>
      <vt:variant>
        <vt:i4>3735654</vt:i4>
      </vt:variant>
      <vt:variant>
        <vt:i4>9</vt:i4>
      </vt:variant>
      <vt:variant>
        <vt:i4>0</vt:i4>
      </vt:variant>
      <vt:variant>
        <vt:i4>5</vt:i4>
      </vt:variant>
      <vt:variant>
        <vt:lpwstr>http://www.europanostra.org/advisory-panel</vt:lpwstr>
      </vt:variant>
      <vt:variant>
        <vt:lpwstr/>
      </vt:variant>
      <vt:variant>
        <vt:i4>589895</vt:i4>
      </vt:variant>
      <vt:variant>
        <vt:i4>6</vt:i4>
      </vt:variant>
      <vt:variant>
        <vt:i4>0</vt:i4>
      </vt:variant>
      <vt:variant>
        <vt:i4>5</vt:i4>
      </vt:variant>
      <vt:variant>
        <vt:lpwstr>http://www.europanostra.org/7-most-endangered</vt:lpwstr>
      </vt:variant>
      <vt:variant>
        <vt:lpwstr/>
      </vt:variant>
      <vt:variant>
        <vt:i4>8323097</vt:i4>
      </vt:variant>
      <vt:variant>
        <vt:i4>3</vt:i4>
      </vt:variant>
      <vt:variant>
        <vt:i4>0</vt:i4>
      </vt:variant>
      <vt:variant>
        <vt:i4>5</vt:i4>
      </vt:variant>
      <vt:variant>
        <vt:lpwstr>mailto:bruno.rossignol@eib.org</vt:lpwstr>
      </vt:variant>
      <vt:variant>
        <vt:lpwstr/>
      </vt:variant>
      <vt:variant>
        <vt:i4>4259950</vt:i4>
      </vt:variant>
      <vt:variant>
        <vt:i4>0</vt:i4>
      </vt:variant>
      <vt:variant>
        <vt:i4>0</vt:i4>
      </vt:variant>
      <vt:variant>
        <vt:i4>5</vt:i4>
      </vt:variant>
      <vt:variant>
        <vt:lpwstr>mailto:jp@europanostra.org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Kasutaja</cp:lastModifiedBy>
  <cp:revision>2</cp:revision>
  <cp:lastPrinted>2015-12-06T14:46:00Z</cp:lastPrinted>
  <dcterms:created xsi:type="dcterms:W3CDTF">2015-12-08T09:40:00Z</dcterms:created>
  <dcterms:modified xsi:type="dcterms:W3CDTF">2015-12-08T09:40:00Z</dcterms:modified>
</cp:coreProperties>
</file>